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00448" w14:textId="6734426A" w:rsidR="00901C91" w:rsidRDefault="00901C91" w:rsidP="00824B93">
      <w:pPr>
        <w:rPr>
          <w:b/>
          <w:bCs/>
          <w:lang w:val="en-US"/>
        </w:rPr>
      </w:pPr>
      <w:r>
        <w:rPr>
          <w:b/>
          <w:bCs/>
          <w:lang w:val="en-US"/>
        </w:rPr>
        <w:t xml:space="preserve">E-Tech </w:t>
      </w:r>
      <w:proofErr w:type="spellStart"/>
      <w:r>
        <w:rPr>
          <w:b/>
          <w:bCs/>
          <w:lang w:val="en-US"/>
        </w:rPr>
        <w:t>teknolojisinin</w:t>
      </w:r>
      <w:proofErr w:type="spellEnd"/>
      <w:r>
        <w:rPr>
          <w:b/>
          <w:bCs/>
          <w:lang w:val="en-US"/>
        </w:rPr>
        <w:t xml:space="preserve"> </w:t>
      </w:r>
      <w:proofErr w:type="spellStart"/>
      <w:r>
        <w:rPr>
          <w:b/>
          <w:bCs/>
          <w:lang w:val="en-US"/>
        </w:rPr>
        <w:t>hikâyesi</w:t>
      </w:r>
      <w:proofErr w:type="spellEnd"/>
      <w:r>
        <w:rPr>
          <w:b/>
          <w:bCs/>
          <w:lang w:val="en-US"/>
        </w:rPr>
        <w:t xml:space="preserve">: </w:t>
      </w:r>
      <w:proofErr w:type="spellStart"/>
      <w:r>
        <w:rPr>
          <w:b/>
          <w:bCs/>
          <w:lang w:val="en-US"/>
        </w:rPr>
        <w:t>Bölüm</w:t>
      </w:r>
      <w:proofErr w:type="spellEnd"/>
      <w:r>
        <w:rPr>
          <w:b/>
          <w:bCs/>
          <w:lang w:val="en-US"/>
        </w:rPr>
        <w:t xml:space="preserve"> 1</w:t>
      </w:r>
    </w:p>
    <w:p w14:paraId="672202B0" w14:textId="77777777" w:rsidR="00901C91" w:rsidRDefault="00901C91" w:rsidP="00901C91">
      <w:pPr>
        <w:jc w:val="center"/>
        <w:rPr>
          <w:b/>
          <w:bCs/>
          <w:sz w:val="28"/>
          <w:szCs w:val="28"/>
          <w:lang w:val="en-US"/>
        </w:rPr>
      </w:pPr>
    </w:p>
    <w:p w14:paraId="5B7C749E" w14:textId="1384C263" w:rsidR="00901C91" w:rsidRPr="00901C91" w:rsidRDefault="00901C91" w:rsidP="00901C91">
      <w:pPr>
        <w:jc w:val="center"/>
        <w:rPr>
          <w:b/>
          <w:bCs/>
          <w:sz w:val="28"/>
          <w:szCs w:val="28"/>
          <w:lang w:val="en-US"/>
        </w:rPr>
      </w:pPr>
      <w:r w:rsidRPr="00901C91">
        <w:rPr>
          <w:b/>
          <w:bCs/>
          <w:sz w:val="28"/>
          <w:szCs w:val="28"/>
          <w:lang w:val="en-US"/>
        </w:rPr>
        <w:t>LEGO VE CESUR BİR DOKUNUŞ</w:t>
      </w:r>
    </w:p>
    <w:p w14:paraId="0114C4ED" w14:textId="214C3070" w:rsidR="006114D8" w:rsidRPr="00B759F3" w:rsidRDefault="006E3377" w:rsidP="001F1106">
      <w:pPr>
        <w:jc w:val="both"/>
      </w:pPr>
      <w:r>
        <w:rPr>
          <w:b/>
        </w:rPr>
        <w:t xml:space="preserve">Elektrikli araçlardaki uzmanlığı, Formula 1 deneyimi ve mühendislik geliştirme ve kontrol ekiplerinin coşkusu ve tutkusu ile, Renault </w:t>
      </w:r>
      <w:proofErr w:type="spellStart"/>
      <w:r>
        <w:rPr>
          <w:b/>
        </w:rPr>
        <w:t>inovatif</w:t>
      </w:r>
      <w:proofErr w:type="spellEnd"/>
      <w:r>
        <w:rPr>
          <w:b/>
        </w:rPr>
        <w:t xml:space="preserve"> </w:t>
      </w:r>
      <w:proofErr w:type="spellStart"/>
      <w:r>
        <w:rPr>
          <w:b/>
        </w:rPr>
        <w:t>hibrit</w:t>
      </w:r>
      <w:proofErr w:type="spellEnd"/>
      <w:r>
        <w:rPr>
          <w:b/>
        </w:rPr>
        <w:t xml:space="preserve"> E-TECH </w:t>
      </w:r>
      <w:r w:rsidR="00B759F3">
        <w:rPr>
          <w:b/>
        </w:rPr>
        <w:t>teknolojisini</w:t>
      </w:r>
      <w:r>
        <w:rPr>
          <w:b/>
        </w:rPr>
        <w:t xml:space="preserve"> geliştirdi. Her şey, </w:t>
      </w:r>
      <w:proofErr w:type="spellStart"/>
      <w:r>
        <w:rPr>
          <w:b/>
        </w:rPr>
        <w:t>Renault’nun</w:t>
      </w:r>
      <w:proofErr w:type="spellEnd"/>
      <w:r>
        <w:rPr>
          <w:b/>
        </w:rPr>
        <w:t xml:space="preserve"> </w:t>
      </w:r>
      <w:proofErr w:type="spellStart"/>
      <w:r>
        <w:rPr>
          <w:b/>
        </w:rPr>
        <w:t>Hibrit</w:t>
      </w:r>
      <w:proofErr w:type="spellEnd"/>
      <w:r>
        <w:rPr>
          <w:b/>
        </w:rPr>
        <w:t xml:space="preserve"> Mimarisi Uzmanı </w:t>
      </w:r>
      <w:proofErr w:type="spellStart"/>
      <w:r>
        <w:rPr>
          <w:b/>
        </w:rPr>
        <w:t>Nicola</w:t>
      </w:r>
      <w:proofErr w:type="spellEnd"/>
      <w:r>
        <w:rPr>
          <w:b/>
        </w:rPr>
        <w:t xml:space="preserve"> </w:t>
      </w:r>
      <w:proofErr w:type="spellStart"/>
      <w:r>
        <w:rPr>
          <w:b/>
        </w:rPr>
        <w:t>Fremau’nun</w:t>
      </w:r>
      <w:proofErr w:type="spellEnd"/>
      <w:r>
        <w:rPr>
          <w:b/>
        </w:rPr>
        <w:t xml:space="preserve"> LEGO modeli yeniden gözden geçirmeye karar vermesiyle başladı.</w:t>
      </w:r>
      <w:bookmarkStart w:id="0" w:name="_GoBack"/>
      <w:bookmarkEnd w:id="0"/>
    </w:p>
    <w:p w14:paraId="533724E9" w14:textId="290EAC95" w:rsidR="00347E2B" w:rsidRPr="00B759F3" w:rsidRDefault="00347E2B" w:rsidP="001F1106">
      <w:pPr>
        <w:jc w:val="both"/>
      </w:pPr>
      <w:r>
        <w:t xml:space="preserve">Renault 2010 yılında elektrikli aracının </w:t>
      </w:r>
      <w:proofErr w:type="spellStart"/>
      <w:r>
        <w:t>lansmanını</w:t>
      </w:r>
      <w:proofErr w:type="spellEnd"/>
      <w:r>
        <w:t xml:space="preserve"> gerçekleştirdiğinde, aynı zamanda çok sayıda müşterisine tamamen elektrikli araçlara sorunsuz şekilde geçiş imk</w:t>
      </w:r>
      <w:r w:rsidR="00B759F3">
        <w:t>â</w:t>
      </w:r>
      <w:r>
        <w:t xml:space="preserve">nı </w:t>
      </w:r>
      <w:proofErr w:type="gramStart"/>
      <w:r>
        <w:t>sunacak  bir</w:t>
      </w:r>
      <w:proofErr w:type="gramEnd"/>
      <w:r>
        <w:t xml:space="preserve"> </w:t>
      </w:r>
      <w:proofErr w:type="spellStart"/>
      <w:r>
        <w:t>hibrit</w:t>
      </w:r>
      <w:proofErr w:type="spellEnd"/>
      <w:r>
        <w:t xml:space="preserve"> teknolojisi geliştirmeyi de amaçladı. Bu kapsamda, mühendis ve uzmanlar şirket yönetimine gerekli özellikleri karşılayan ideal çözümü sunmalıydı: Erişilebilir, hafif, her ebattan araçlar için uygun ve minimum 50 kilometre tamamen elektrikli sürüş menziline sahip bir araç. </w:t>
      </w:r>
    </w:p>
    <w:p w14:paraId="13515E30" w14:textId="69A34C2E" w:rsidR="00AD111D" w:rsidRDefault="00AD111D" w:rsidP="001F1106">
      <w:pPr>
        <w:jc w:val="both"/>
        <w:rPr>
          <w:i/>
          <w:iCs/>
        </w:rPr>
      </w:pPr>
      <w:r>
        <w:rPr>
          <w:i/>
        </w:rPr>
        <w:t>“</w:t>
      </w:r>
      <w:r w:rsidR="00B759F3">
        <w:rPr>
          <w:i/>
        </w:rPr>
        <w:t>Amacımız</w:t>
      </w:r>
      <w:r>
        <w:rPr>
          <w:i/>
        </w:rPr>
        <w:t xml:space="preserve">, </w:t>
      </w:r>
      <w:proofErr w:type="spellStart"/>
      <w:r>
        <w:rPr>
          <w:i/>
        </w:rPr>
        <w:t>Mégane</w:t>
      </w:r>
      <w:proofErr w:type="spellEnd"/>
      <w:r>
        <w:rPr>
          <w:i/>
        </w:rPr>
        <w:t xml:space="preserve"> ve </w:t>
      </w:r>
      <w:proofErr w:type="spellStart"/>
      <w:r>
        <w:rPr>
          <w:i/>
        </w:rPr>
        <w:t>Clio</w:t>
      </w:r>
      <w:proofErr w:type="spellEnd"/>
      <w:r>
        <w:rPr>
          <w:i/>
        </w:rPr>
        <w:t xml:space="preserve"> için hem erişilebilir hem de son derece sade bir </w:t>
      </w:r>
      <w:proofErr w:type="spellStart"/>
      <w:r>
        <w:rPr>
          <w:i/>
        </w:rPr>
        <w:t>hibrit</w:t>
      </w:r>
      <w:proofErr w:type="spellEnd"/>
      <w:r>
        <w:rPr>
          <w:i/>
        </w:rPr>
        <w:t xml:space="preserve"> motorun </w:t>
      </w:r>
      <w:proofErr w:type="spellStart"/>
      <w:r>
        <w:rPr>
          <w:i/>
        </w:rPr>
        <w:t>lansmanını</w:t>
      </w:r>
      <w:proofErr w:type="spellEnd"/>
      <w:r>
        <w:rPr>
          <w:i/>
        </w:rPr>
        <w:t xml:space="preserve"> gerçekleştirmekti. “</w:t>
      </w:r>
    </w:p>
    <w:p w14:paraId="2C509296" w14:textId="44950DC5" w:rsidR="00DF7E6F" w:rsidRPr="00AD111D" w:rsidRDefault="00381E60" w:rsidP="001F1106">
      <w:pPr>
        <w:jc w:val="both"/>
      </w:pPr>
      <w:r>
        <w:t xml:space="preserve">Nicolas </w:t>
      </w:r>
      <w:proofErr w:type="spellStart"/>
      <w:r>
        <w:t>Fremau</w:t>
      </w:r>
      <w:proofErr w:type="spellEnd"/>
      <w:r>
        <w:t xml:space="preserve">, Renault </w:t>
      </w:r>
      <w:proofErr w:type="spellStart"/>
      <w:r>
        <w:t>Hibrit</w:t>
      </w:r>
      <w:proofErr w:type="spellEnd"/>
      <w:r>
        <w:t xml:space="preserve"> Mimarisi Uzmanı</w:t>
      </w:r>
    </w:p>
    <w:p w14:paraId="33A4AD51" w14:textId="254213F8" w:rsidR="00381E60" w:rsidRPr="00AD111D" w:rsidRDefault="00381E60" w:rsidP="001F1106">
      <w:pPr>
        <w:jc w:val="both"/>
        <w:rPr>
          <w:lang w:val="en-US"/>
        </w:rPr>
      </w:pPr>
    </w:p>
    <w:p w14:paraId="34E99F75" w14:textId="6C06BC86" w:rsidR="00E94AC2" w:rsidRPr="00F20468" w:rsidRDefault="00F20468" w:rsidP="001F1106">
      <w:pPr>
        <w:jc w:val="both"/>
        <w:rPr>
          <w:b/>
          <w:bCs/>
        </w:rPr>
      </w:pPr>
      <w:r>
        <w:rPr>
          <w:b/>
        </w:rPr>
        <w:t>MONTE ET, DEL, YAPIŞTIR</w:t>
      </w:r>
    </w:p>
    <w:p w14:paraId="3D2F90D5" w14:textId="0E135C3F" w:rsidR="00B102D7" w:rsidRPr="00B759F3" w:rsidRDefault="00B102D7" w:rsidP="001F1106">
      <w:pPr>
        <w:jc w:val="both"/>
      </w:pPr>
      <w:r>
        <w:t xml:space="preserve">Nicolas </w:t>
      </w:r>
      <w:proofErr w:type="spellStart"/>
      <w:r>
        <w:t>Fremau</w:t>
      </w:r>
      <w:proofErr w:type="spellEnd"/>
      <w:r>
        <w:t xml:space="preserve"> açısından, elektrikli motor aracı oluşturacak ana bileşendi. Peki elektrikli motor ile ICE motor arasında hangi şanzıman kullanılmalıydı? Sadelik, </w:t>
      </w:r>
      <w:proofErr w:type="spellStart"/>
      <w:r>
        <w:t>kompaktlık</w:t>
      </w:r>
      <w:proofErr w:type="spellEnd"/>
      <w:r>
        <w:t xml:space="preserve"> ve hafiflik sağlama zorunluluğunu göz önünde bulundurarak, radikal bir çözüm tasarladı: </w:t>
      </w:r>
      <w:r w:rsidR="00B759F3">
        <w:t xml:space="preserve">Kavrama ve </w:t>
      </w:r>
      <w:proofErr w:type="spellStart"/>
      <w:r w:rsidR="00B759F3">
        <w:t>senkromeçi</w:t>
      </w:r>
      <w:proofErr w:type="spellEnd"/>
      <w:r>
        <w:t xml:space="preserve"> kullanmamaya karar verdi. Bunu mümkün hale getiren ve motor sporlarında kullanılan </w:t>
      </w:r>
      <w:r w:rsidR="00B759F3">
        <w:t>kurt dişli</w:t>
      </w:r>
      <w:r>
        <w:t xml:space="preserve"> ad</w:t>
      </w:r>
      <w:r w:rsidR="00B759F3">
        <w:t xml:space="preserve">ında </w:t>
      </w:r>
      <w:r>
        <w:t>bir teknoloji mevcut.</w:t>
      </w:r>
    </w:p>
    <w:p w14:paraId="35DA670E" w14:textId="1377772A" w:rsidR="00B102D7" w:rsidRPr="00B759F3" w:rsidRDefault="00B102D7" w:rsidP="001F1106">
      <w:pPr>
        <w:jc w:val="both"/>
      </w:pPr>
      <w:r>
        <w:rPr>
          <w:i/>
        </w:rPr>
        <w:t xml:space="preserve">"Oğlumu evde LEGO </w:t>
      </w:r>
      <w:proofErr w:type="spellStart"/>
      <w:r>
        <w:rPr>
          <w:i/>
        </w:rPr>
        <w:t>Technic</w:t>
      </w:r>
      <w:proofErr w:type="spellEnd"/>
      <w:r>
        <w:rPr>
          <w:i/>
        </w:rPr>
        <w:t xml:space="preserve"> zincir dişlisi ile oynarken gördüğümde, kendi kendime</w:t>
      </w:r>
      <w:r w:rsidR="00B759F3">
        <w:rPr>
          <w:i/>
        </w:rPr>
        <w:t>,</w:t>
      </w:r>
      <w:r>
        <w:rPr>
          <w:i/>
        </w:rPr>
        <w:t xml:space="preserve"> ‘</w:t>
      </w:r>
      <w:r w:rsidR="00B759F3">
        <w:rPr>
          <w:i/>
        </w:rPr>
        <w:t>B</w:t>
      </w:r>
      <w:r>
        <w:rPr>
          <w:i/>
        </w:rPr>
        <w:t>u benim yapmak istediğimden çok farklı değil</w:t>
      </w:r>
      <w:r w:rsidR="00B759F3">
        <w:rPr>
          <w:i/>
        </w:rPr>
        <w:t>’</w:t>
      </w:r>
      <w:r>
        <w:rPr>
          <w:i/>
        </w:rPr>
        <w:t xml:space="preserve"> dedim. Böylece, tüm montaj bileşenlerine sahip olmak amacıyla tüm ihtiyaçlarımı parça parça satın aldım. “</w:t>
      </w:r>
    </w:p>
    <w:p w14:paraId="131720AA" w14:textId="145ECC84" w:rsidR="006A4169" w:rsidRPr="00B759F3" w:rsidRDefault="00E170FE" w:rsidP="001F1106">
      <w:pPr>
        <w:jc w:val="both"/>
      </w:pPr>
      <w:r>
        <w:t xml:space="preserve">Nicolas </w:t>
      </w:r>
      <w:proofErr w:type="spellStart"/>
      <w:r>
        <w:t>Fremau</w:t>
      </w:r>
      <w:proofErr w:type="spellEnd"/>
      <w:r w:rsidR="00B759F3">
        <w:t>,</w:t>
      </w:r>
      <w:r>
        <w:t xml:space="preserve"> </w:t>
      </w:r>
      <w:r w:rsidR="00B759F3">
        <w:t>y</w:t>
      </w:r>
      <w:r>
        <w:t xml:space="preserve">ılbaşı tatilinde LEGO ile, ilk olarak </w:t>
      </w:r>
      <w:proofErr w:type="gramStart"/>
      <w:r>
        <w:t>kağıt</w:t>
      </w:r>
      <w:proofErr w:type="gramEnd"/>
      <w:r>
        <w:t xml:space="preserve"> üzerinde tasarlamış olduğu </w:t>
      </w:r>
      <w:proofErr w:type="spellStart"/>
      <w:r>
        <w:t>inovatif</w:t>
      </w:r>
      <w:proofErr w:type="spellEnd"/>
      <w:r>
        <w:t xml:space="preserve"> üç vitesli şanzımanın bir modelini oluşturdu. </w:t>
      </w:r>
      <w:r>
        <w:rPr>
          <w:i/>
        </w:rPr>
        <w:t>"İlk olarak, bunu ne yapacağımı anlayabilmeme yardımcı olması için yaptım. Yaklaşık yirmi saatlik çalışmanın ardından, oğlumun şaşkın bakışları altında model ortaya çıkmıştı"</w:t>
      </w:r>
      <w:r>
        <w:t xml:space="preserve"> diye açıklıyor.</w:t>
      </w:r>
    </w:p>
    <w:p w14:paraId="00DDB4A7" w14:textId="7960EFAB" w:rsidR="006104B1" w:rsidRPr="006104B1" w:rsidRDefault="006104B1" w:rsidP="001F1106">
      <w:pPr>
        <w:jc w:val="both"/>
      </w:pPr>
      <w:r>
        <w:t xml:space="preserve">Bunu gerçekleştirmek için tuğlaları bir araya getirmek yeterli olmadı. Nicolas’ın farklı aksları ve şanzıman halkalarını monte etmesi, bunları yapıştırması ve delerek şasiye yerleştirmesi, tüm sistemi motorize etmesi vb. gerekti. Bu, Nicolas </w:t>
      </w:r>
      <w:proofErr w:type="spellStart"/>
      <w:r>
        <w:t>Fremau’ya</w:t>
      </w:r>
      <w:proofErr w:type="spellEnd"/>
      <w:r>
        <w:t xml:space="preserve"> motorlar arasındaki farklı olası çalışma </w:t>
      </w:r>
      <w:proofErr w:type="spellStart"/>
      <w:r>
        <w:t>modlarını</w:t>
      </w:r>
      <w:proofErr w:type="spellEnd"/>
      <w:r>
        <w:t xml:space="preserve"> “canlı” olarak test etme imk</w:t>
      </w:r>
      <w:r w:rsidR="00B759F3">
        <w:t>â</w:t>
      </w:r>
      <w:r>
        <w:t xml:space="preserve">nı sunan gerçek bir mühendislik çalışmasıydı. Daha da iyisi, daha önceki teorik analiz sırasında düşünmediği yeni fikirler keşfetti. Bu, bu prototipin onu doğru sonuca ulaştıracağı düşüncesini güçlendirdi. Şüphesiz, bu Renault tarihinin en uygun maliyetli projesiydi ve bu teknik çözüm </w:t>
      </w:r>
      <w:proofErr w:type="spellStart"/>
      <w:r>
        <w:t>inovatif</w:t>
      </w:r>
      <w:proofErr w:type="spellEnd"/>
      <w:r>
        <w:t xml:space="preserve"> olduğu kadar şaşırtıcı ve beklenmedikti.</w:t>
      </w:r>
    </w:p>
    <w:p w14:paraId="7AC600ED" w14:textId="6D1D4F75" w:rsidR="009D1727" w:rsidRPr="00E170FE" w:rsidRDefault="00A11CED" w:rsidP="001F1106">
      <w:pPr>
        <w:jc w:val="both"/>
      </w:pPr>
      <w:r>
        <w:t xml:space="preserve">Peki, bu modelin tanıtıldığı yöneticiler </w:t>
      </w:r>
      <w:proofErr w:type="spellStart"/>
      <w:r>
        <w:t>Rémi</w:t>
      </w:r>
      <w:proofErr w:type="spellEnd"/>
      <w:r>
        <w:t xml:space="preserve"> </w:t>
      </w:r>
      <w:proofErr w:type="spellStart"/>
      <w:r>
        <w:t>Bastien</w:t>
      </w:r>
      <w:proofErr w:type="spellEnd"/>
      <w:r>
        <w:t xml:space="preserve"> ve </w:t>
      </w:r>
      <w:proofErr w:type="spellStart"/>
      <w:r>
        <w:t>Dacia</w:t>
      </w:r>
      <w:proofErr w:type="spellEnd"/>
      <w:r>
        <w:t xml:space="preserve"> ürün gamının ‘babası’</w:t>
      </w:r>
      <w:r w:rsidR="00B759F3">
        <w:t xml:space="preserve"> </w:t>
      </w:r>
      <w:r>
        <w:t xml:space="preserve">olan ve sadeleştirilmiş, düşük maliyetli çözümler hakkında her şeyi bilen </w:t>
      </w:r>
      <w:proofErr w:type="spellStart"/>
      <w:r>
        <w:t>Gérard</w:t>
      </w:r>
      <w:proofErr w:type="spellEnd"/>
      <w:r>
        <w:t xml:space="preserve"> </w:t>
      </w:r>
      <w:proofErr w:type="spellStart"/>
      <w:r>
        <w:t>Detourbet</w:t>
      </w:r>
      <w:proofErr w:type="spellEnd"/>
      <w:r>
        <w:t xml:space="preserve"> (2019 yılında vefat etti) bu konuda neler söylüyor? Bu bir kumardı.</w:t>
      </w:r>
    </w:p>
    <w:p w14:paraId="2BE2B327" w14:textId="77777777" w:rsidR="00A11CED" w:rsidRPr="00E170FE" w:rsidRDefault="00A11CED" w:rsidP="001F1106">
      <w:pPr>
        <w:jc w:val="both"/>
        <w:rPr>
          <w:lang w:val="en-US"/>
        </w:rPr>
      </w:pPr>
    </w:p>
    <w:p w14:paraId="16F0CB71" w14:textId="3C66B047" w:rsidR="00662AF0" w:rsidRPr="00B759F3" w:rsidRDefault="00662AF0" w:rsidP="001F1106">
      <w:pPr>
        <w:jc w:val="both"/>
        <w:rPr>
          <w:i/>
          <w:iCs/>
        </w:rPr>
      </w:pPr>
      <w:r>
        <w:rPr>
          <w:i/>
        </w:rPr>
        <w:t xml:space="preserve">“Renault özellikle araştırma söz konusu olduğunda her zaman son derece açık bir şirket oldu. Ancak modeli proje yöneticisi </w:t>
      </w:r>
      <w:proofErr w:type="spellStart"/>
      <w:r>
        <w:rPr>
          <w:i/>
        </w:rPr>
        <w:t>Gérard</w:t>
      </w:r>
      <w:proofErr w:type="spellEnd"/>
      <w:r>
        <w:rPr>
          <w:i/>
        </w:rPr>
        <w:t xml:space="preserve"> </w:t>
      </w:r>
      <w:proofErr w:type="spellStart"/>
      <w:r>
        <w:rPr>
          <w:i/>
        </w:rPr>
        <w:t>Detourbet</w:t>
      </w:r>
      <w:proofErr w:type="spellEnd"/>
      <w:r>
        <w:rPr>
          <w:i/>
        </w:rPr>
        <w:t xml:space="preserve"> ve Araştırma Direktörü </w:t>
      </w:r>
      <w:proofErr w:type="spellStart"/>
      <w:r>
        <w:rPr>
          <w:i/>
        </w:rPr>
        <w:t>Rémi</w:t>
      </w:r>
      <w:proofErr w:type="spellEnd"/>
      <w:r>
        <w:rPr>
          <w:i/>
        </w:rPr>
        <w:t xml:space="preserve"> </w:t>
      </w:r>
      <w:proofErr w:type="spellStart"/>
      <w:proofErr w:type="gramStart"/>
      <w:r>
        <w:rPr>
          <w:i/>
        </w:rPr>
        <w:t>Bastien‘</w:t>
      </w:r>
      <w:proofErr w:type="gramEnd"/>
      <w:r>
        <w:rPr>
          <w:i/>
        </w:rPr>
        <w:t>e</w:t>
      </w:r>
      <w:proofErr w:type="spellEnd"/>
      <w:r>
        <w:rPr>
          <w:i/>
        </w:rPr>
        <w:t xml:space="preserve"> götürdüğümde, nasıl tepki vereceklerini bilmiyordum. Modelin çevresinde yürüdüler, ona dokundular ve gerçek bir hedefimiz olduğunu hissettiler. </w:t>
      </w:r>
      <w:proofErr w:type="spellStart"/>
      <w:r>
        <w:rPr>
          <w:i/>
        </w:rPr>
        <w:t>Gérard</w:t>
      </w:r>
      <w:proofErr w:type="spellEnd"/>
      <w:r>
        <w:rPr>
          <w:i/>
        </w:rPr>
        <w:t xml:space="preserve"> </w:t>
      </w:r>
      <w:proofErr w:type="spellStart"/>
      <w:r>
        <w:rPr>
          <w:i/>
        </w:rPr>
        <w:t>Detourbet’in</w:t>
      </w:r>
      <w:proofErr w:type="spellEnd"/>
      <w:r>
        <w:rPr>
          <w:i/>
        </w:rPr>
        <w:t xml:space="preserve"> yorumunu her zaman hatırlayacağım: ‘</w:t>
      </w:r>
      <w:proofErr w:type="spellStart"/>
      <w:r>
        <w:rPr>
          <w:i/>
        </w:rPr>
        <w:t>LEGO’da</w:t>
      </w:r>
      <w:proofErr w:type="spellEnd"/>
      <w:r>
        <w:rPr>
          <w:i/>
        </w:rPr>
        <w:t xml:space="preserve"> başarılı olursak, işe yarayacaktır!”</w:t>
      </w:r>
    </w:p>
    <w:p w14:paraId="3FCE9BF5" w14:textId="023B5CBB" w:rsidR="00CF6A91" w:rsidRPr="00B759F3" w:rsidRDefault="00CF6A91" w:rsidP="001F1106">
      <w:pPr>
        <w:jc w:val="both"/>
      </w:pPr>
      <w:r>
        <w:t xml:space="preserve">Ancak bu yeşil ışık, karşılıksız değildi. Nicolas ve iş arkadaşları bu konsepti sadece 18 ayda çalışır hale gelecek bir otomobil ile ete kemiğe büründürme sözünü vermek zorunda kaldılar! Nicolas </w:t>
      </w:r>
      <w:proofErr w:type="spellStart"/>
      <w:r>
        <w:t>Fremau</w:t>
      </w:r>
      <w:proofErr w:type="spellEnd"/>
      <w:r w:rsidR="00B759F3">
        <w:t xml:space="preserve">, </w:t>
      </w:r>
      <w:r>
        <w:rPr>
          <w:i/>
        </w:rPr>
        <w:t>“Bu tüm araştırma mühendisliği departmanı için gerçek bir mücadeleydi, Kontrol, Mekanik Tasarım vb. departmanlarındaki çalışanların kendi becerilerini ortaya koyması gerekti”</w:t>
      </w:r>
      <w:r>
        <w:t xml:space="preserve"> diyor.</w:t>
      </w:r>
    </w:p>
    <w:p w14:paraId="19FD2AEB" w14:textId="7D908B31" w:rsidR="009D1727" w:rsidRPr="00AF4DD6" w:rsidRDefault="00AF4DD6" w:rsidP="001F1106">
      <w:pPr>
        <w:jc w:val="both"/>
      </w:pPr>
      <w:r>
        <w:t xml:space="preserve">Renault mühendislik bünyesindeki kendini </w:t>
      </w:r>
      <w:proofErr w:type="spellStart"/>
      <w:r>
        <w:t>hibrit</w:t>
      </w:r>
      <w:proofErr w:type="spellEnd"/>
      <w:r>
        <w:t xml:space="preserve"> yolculuğuna adamış küçük ve tutkulu ekip için en zor kısım daha yeni başlıyordu.</w:t>
      </w:r>
    </w:p>
    <w:sectPr w:rsidR="009D1727" w:rsidRPr="00AF4DD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8D743" w14:textId="77777777" w:rsidR="006C366D" w:rsidRDefault="006C366D" w:rsidP="00F62AA3">
      <w:pPr>
        <w:spacing w:after="0" w:line="240" w:lineRule="auto"/>
      </w:pPr>
      <w:r>
        <w:separator/>
      </w:r>
    </w:p>
  </w:endnote>
  <w:endnote w:type="continuationSeparator" w:id="0">
    <w:p w14:paraId="3995EFD1" w14:textId="77777777" w:rsidR="006C366D" w:rsidRDefault="006C366D" w:rsidP="00F6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47C76" w14:textId="77777777" w:rsidR="006C366D" w:rsidRDefault="006C366D" w:rsidP="00F62AA3">
      <w:pPr>
        <w:spacing w:after="0" w:line="240" w:lineRule="auto"/>
      </w:pPr>
      <w:r>
        <w:separator/>
      </w:r>
    </w:p>
  </w:footnote>
  <w:footnote w:type="continuationSeparator" w:id="0">
    <w:p w14:paraId="65E70219" w14:textId="77777777" w:rsidR="006C366D" w:rsidRDefault="006C366D" w:rsidP="00F62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E75A2" w14:textId="6DC51226" w:rsidR="001F1106" w:rsidRDefault="001F1106">
    <w:pPr>
      <w:pStyle w:val="stBilgi"/>
    </w:pPr>
    <w:r>
      <w:rPr>
        <w:noProof/>
      </w:rPr>
      <w:drawing>
        <wp:anchor distT="0" distB="0" distL="114300" distR="114300" simplePos="0" relativeHeight="251659264" behindDoc="1" locked="0" layoutInCell="1" allowOverlap="1" wp14:anchorId="3C56394F" wp14:editId="546FB046">
          <wp:simplePos x="0" y="0"/>
          <wp:positionH relativeFrom="margin">
            <wp:posOffset>4998720</wp:posOffset>
          </wp:positionH>
          <wp:positionV relativeFrom="paragraph">
            <wp:posOffset>-450215</wp:posOffset>
          </wp:positionV>
          <wp:extent cx="922020" cy="922020"/>
          <wp:effectExtent l="0" t="0" r="0" b="0"/>
          <wp:wrapTight wrapText="bothSides">
            <wp:wrapPolygon edited="0">
              <wp:start x="0" y="0"/>
              <wp:lineTo x="0" y="20975"/>
              <wp:lineTo x="20975" y="20975"/>
              <wp:lineTo x="20975"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922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B93"/>
    <w:rsid w:val="000041DC"/>
    <w:rsid w:val="0001085C"/>
    <w:rsid w:val="00044708"/>
    <w:rsid w:val="00054FD2"/>
    <w:rsid w:val="00081181"/>
    <w:rsid w:val="000C7ED4"/>
    <w:rsid w:val="000E5B7C"/>
    <w:rsid w:val="00130F15"/>
    <w:rsid w:val="00145A32"/>
    <w:rsid w:val="00174C2E"/>
    <w:rsid w:val="001A07FF"/>
    <w:rsid w:val="001E1C08"/>
    <w:rsid w:val="001F1106"/>
    <w:rsid w:val="00240EEB"/>
    <w:rsid w:val="00251A93"/>
    <w:rsid w:val="00252AA8"/>
    <w:rsid w:val="00260E49"/>
    <w:rsid w:val="002630A1"/>
    <w:rsid w:val="002B1BD6"/>
    <w:rsid w:val="002C417E"/>
    <w:rsid w:val="002E4E50"/>
    <w:rsid w:val="002F67D8"/>
    <w:rsid w:val="00302322"/>
    <w:rsid w:val="00305E7A"/>
    <w:rsid w:val="00322C1A"/>
    <w:rsid w:val="00347E2B"/>
    <w:rsid w:val="0036262A"/>
    <w:rsid w:val="00366C5C"/>
    <w:rsid w:val="00367EC0"/>
    <w:rsid w:val="00381E60"/>
    <w:rsid w:val="003B07B3"/>
    <w:rsid w:val="003B304D"/>
    <w:rsid w:val="003B5E42"/>
    <w:rsid w:val="003C1569"/>
    <w:rsid w:val="003C3115"/>
    <w:rsid w:val="003D3689"/>
    <w:rsid w:val="003F23D3"/>
    <w:rsid w:val="004074D3"/>
    <w:rsid w:val="004128BE"/>
    <w:rsid w:val="00460163"/>
    <w:rsid w:val="00486256"/>
    <w:rsid w:val="004A78DE"/>
    <w:rsid w:val="004C276E"/>
    <w:rsid w:val="004D6109"/>
    <w:rsid w:val="004E2DC1"/>
    <w:rsid w:val="004E7A8F"/>
    <w:rsid w:val="00524460"/>
    <w:rsid w:val="005264B0"/>
    <w:rsid w:val="00530618"/>
    <w:rsid w:val="005347D8"/>
    <w:rsid w:val="005352D5"/>
    <w:rsid w:val="00593115"/>
    <w:rsid w:val="00594A57"/>
    <w:rsid w:val="005B0ED4"/>
    <w:rsid w:val="005B6D60"/>
    <w:rsid w:val="005E5616"/>
    <w:rsid w:val="005E5D4C"/>
    <w:rsid w:val="006104B1"/>
    <w:rsid w:val="00610BD1"/>
    <w:rsid w:val="006114D8"/>
    <w:rsid w:val="00653AFB"/>
    <w:rsid w:val="00662AF0"/>
    <w:rsid w:val="0067375C"/>
    <w:rsid w:val="006A4169"/>
    <w:rsid w:val="006B7C92"/>
    <w:rsid w:val="006C366D"/>
    <w:rsid w:val="006C61D7"/>
    <w:rsid w:val="006D72EA"/>
    <w:rsid w:val="006E3377"/>
    <w:rsid w:val="00704B2C"/>
    <w:rsid w:val="00726620"/>
    <w:rsid w:val="00757DEE"/>
    <w:rsid w:val="00762910"/>
    <w:rsid w:val="00767A52"/>
    <w:rsid w:val="007807E4"/>
    <w:rsid w:val="007E1E5F"/>
    <w:rsid w:val="008109D0"/>
    <w:rsid w:val="00810AE1"/>
    <w:rsid w:val="00824B93"/>
    <w:rsid w:val="00827DE6"/>
    <w:rsid w:val="00851E39"/>
    <w:rsid w:val="00873B37"/>
    <w:rsid w:val="008B1D63"/>
    <w:rsid w:val="008D3817"/>
    <w:rsid w:val="009013E1"/>
    <w:rsid w:val="00901C91"/>
    <w:rsid w:val="00904007"/>
    <w:rsid w:val="00906127"/>
    <w:rsid w:val="00912660"/>
    <w:rsid w:val="009350B2"/>
    <w:rsid w:val="00943EF2"/>
    <w:rsid w:val="009633BD"/>
    <w:rsid w:val="00966041"/>
    <w:rsid w:val="00973637"/>
    <w:rsid w:val="00980E7F"/>
    <w:rsid w:val="009A0D37"/>
    <w:rsid w:val="009A2DBE"/>
    <w:rsid w:val="009D1727"/>
    <w:rsid w:val="00A11CED"/>
    <w:rsid w:val="00A21D16"/>
    <w:rsid w:val="00A45791"/>
    <w:rsid w:val="00A50042"/>
    <w:rsid w:val="00A71AC6"/>
    <w:rsid w:val="00A867E9"/>
    <w:rsid w:val="00AB2E3C"/>
    <w:rsid w:val="00AD111D"/>
    <w:rsid w:val="00AD5DF3"/>
    <w:rsid w:val="00AF17AD"/>
    <w:rsid w:val="00AF4DD6"/>
    <w:rsid w:val="00AF506E"/>
    <w:rsid w:val="00B102D7"/>
    <w:rsid w:val="00B153E4"/>
    <w:rsid w:val="00B23DD9"/>
    <w:rsid w:val="00B25049"/>
    <w:rsid w:val="00B759F3"/>
    <w:rsid w:val="00B85EE8"/>
    <w:rsid w:val="00B92160"/>
    <w:rsid w:val="00B9443C"/>
    <w:rsid w:val="00BD5FC6"/>
    <w:rsid w:val="00C1174E"/>
    <w:rsid w:val="00C30C88"/>
    <w:rsid w:val="00C33041"/>
    <w:rsid w:val="00C422C8"/>
    <w:rsid w:val="00C53E35"/>
    <w:rsid w:val="00C55B53"/>
    <w:rsid w:val="00C5616C"/>
    <w:rsid w:val="00C75698"/>
    <w:rsid w:val="00C9556F"/>
    <w:rsid w:val="00CF6A91"/>
    <w:rsid w:val="00D0667F"/>
    <w:rsid w:val="00D26B04"/>
    <w:rsid w:val="00D426F4"/>
    <w:rsid w:val="00D437D2"/>
    <w:rsid w:val="00D765CA"/>
    <w:rsid w:val="00DC0579"/>
    <w:rsid w:val="00DC6B1A"/>
    <w:rsid w:val="00DF331F"/>
    <w:rsid w:val="00E00F0F"/>
    <w:rsid w:val="00E01D67"/>
    <w:rsid w:val="00E170FE"/>
    <w:rsid w:val="00E22019"/>
    <w:rsid w:val="00E4410D"/>
    <w:rsid w:val="00E53746"/>
    <w:rsid w:val="00E94AC2"/>
    <w:rsid w:val="00ED7478"/>
    <w:rsid w:val="00F20468"/>
    <w:rsid w:val="00F25CBF"/>
    <w:rsid w:val="00F42309"/>
    <w:rsid w:val="00F62AA3"/>
    <w:rsid w:val="00F65E98"/>
    <w:rsid w:val="00FC01D3"/>
    <w:rsid w:val="00FE5E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75744"/>
  <w15:chartTrackingRefBased/>
  <w15:docId w15:val="{863DD929-905C-4126-9169-082C03644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B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824B93"/>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824B93"/>
  </w:style>
  <w:style w:type="paragraph" w:styleId="stBilgi">
    <w:name w:val="header"/>
    <w:basedOn w:val="Normal"/>
    <w:link w:val="stBilgiChar"/>
    <w:uiPriority w:val="99"/>
    <w:unhideWhenUsed/>
    <w:rsid w:val="00F62AA3"/>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F62AA3"/>
  </w:style>
  <w:style w:type="paragraph" w:styleId="BalonMetni">
    <w:name w:val="Balloon Text"/>
    <w:basedOn w:val="Normal"/>
    <w:link w:val="BalonMetniChar"/>
    <w:uiPriority w:val="99"/>
    <w:semiHidden/>
    <w:unhideWhenUsed/>
    <w:rsid w:val="00E170F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170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824384">
      <w:bodyDiv w:val="1"/>
      <w:marLeft w:val="0"/>
      <w:marRight w:val="0"/>
      <w:marTop w:val="0"/>
      <w:marBottom w:val="0"/>
      <w:divBdr>
        <w:top w:val="none" w:sz="0" w:space="0" w:color="auto"/>
        <w:left w:val="none" w:sz="0" w:space="0" w:color="auto"/>
        <w:bottom w:val="none" w:sz="0" w:space="0" w:color="auto"/>
        <w:right w:val="none" w:sz="0" w:space="0" w:color="auto"/>
      </w:divBdr>
      <w:divsChild>
        <w:div w:id="1841458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204cd6ae2be4bcda7af0c46f5c549c4 xmlns="44f350f3-283d-443f-a32d-3bc3c81de65c">
      <Terms xmlns="http://schemas.microsoft.com/office/infopath/2007/PartnerControls">
        <TermInfo xmlns="http://schemas.microsoft.com/office/infopath/2007/PartnerControls">
          <TermName xmlns="http://schemas.microsoft.com/office/infopath/2007/PartnerControls">E-TECH LEGO story</TermName>
          <TermId xmlns="http://schemas.microsoft.com/office/infopath/2007/PartnerControls">9991b947-fdbd-4d68-b4ed-d0d68d0d09bc</TermId>
        </TermInfo>
      </Terms>
    </f204cd6ae2be4bcda7af0c46f5c549c4>
    <nb739b29f3774c8fbab624281ffc8c43 xmlns="44f350f3-283d-443f-a32d-3bc3c81de65c">
      <Terms xmlns="http://schemas.microsoft.com/office/infopath/2007/PartnerControls">
        <TermInfo xmlns="http://schemas.microsoft.com/office/infopath/2007/PartnerControls">
          <TermName xmlns="http://schemas.microsoft.com/office/infopath/2007/PartnerControls">Story</TermName>
          <TermId xmlns="http://schemas.microsoft.com/office/infopath/2007/PartnerControls">3066e465-fecd-4ca6-ad6a-f5bd525c3ab3</TermId>
        </TermInfo>
      </Terms>
    </nb739b29f3774c8fbab624281ffc8c43>
    <m6f1afdc92b74574b7c23d41c74979e9 xmlns="44f350f3-283d-443f-a32d-3bc3c81de65c">
      <Terms xmlns="http://schemas.microsoft.com/office/infopath/2007/PartnerControls"/>
    </m6f1afdc92b74574b7c23d41c74979e9>
    <IconOverlay xmlns="http://schemas.microsoft.com/sharepoint/v4" xsi:nil="true"/>
    <DocumentSetDescription xmlns="http://schemas.microsoft.com/sharepoint/v3" xsi:nil="true"/>
    <eebe150c59524a8c90e40440031e172f xmlns="44f350f3-283d-443f-a32d-3bc3c81de65c">
      <Terms xmlns="http://schemas.microsoft.com/office/infopath/2007/PartnerControls"/>
    </eebe150c59524a8c90e40440031e172f>
    <jf2ca46394a844889c20bb79cba1fd08 xmlns="44f350f3-283d-443f-a32d-3bc3c81de65c">
      <Terms xmlns="http://schemas.microsoft.com/office/infopath/2007/PartnerControls"/>
    </jf2ca46394a844889c20bb79cba1fd08>
    <n3a3ff1924904b539cdc7b4db2ec6099 xmlns="44f350f3-283d-443f-a32d-3bc3c81de65c">
      <Terms xmlns="http://schemas.microsoft.com/office/infopath/2007/PartnerControls">
        <TermInfo xmlns="http://schemas.microsoft.com/office/infopath/2007/PartnerControls">
          <TermName xmlns="http://schemas.microsoft.com/office/infopath/2007/PartnerControls">Groupe Renault</TermName>
          <TermId xmlns="http://schemas.microsoft.com/office/infopath/2007/PartnerControls">990bf1de-3555-4dee-9412-282becc82017</TermId>
        </TermInfo>
      </Terms>
    </n3a3ff1924904b539cdc7b4db2ec6099>
    <Organization xmlns="bf88de67-f58e-457f-b92b-9cc9802d4fbd" xsi:nil="true"/>
    <TaxCatchAll xmlns="bf88de67-f58e-457f-b92b-9cc9802d4fbd">
      <Value>18</Value>
      <Value>186</Value>
      <Value>505</Value>
    </TaxCatchAll>
    <g66629bbb4764b7392fa4be2933b1c6f xmlns="44f350f3-283d-443f-a32d-3bc3c81de65c">
      <Terms xmlns="http://schemas.microsoft.com/office/infopath/2007/PartnerControls"/>
    </g66629bbb4764b7392fa4be2933b1c6f>
  </documentManagement>
</p:properties>
</file>

<file path=customXml/item3.xml><?xml version="1.0" encoding="utf-8"?>
<ct:contentTypeSchema xmlns:ct="http://schemas.microsoft.com/office/2006/metadata/contentType" xmlns:ma="http://schemas.microsoft.com/office/2006/metadata/properties/metaAttributes" ct:_="" ma:_="" ma:contentTypeName="Global Comms Document" ma:contentTypeID="0x0101006EBD9B1E7796094C95A6762CB5FC324800DCEDE223258F1547B211546BFD478CA3" ma:contentTypeVersion="57" ma:contentTypeDescription="" ma:contentTypeScope="" ma:versionID="77b2e0084941b07fda0f19ea4fb44929">
  <xsd:schema xmlns:xsd="http://www.w3.org/2001/XMLSchema" xmlns:xs="http://www.w3.org/2001/XMLSchema" xmlns:p="http://schemas.microsoft.com/office/2006/metadata/properties" xmlns:ns1="http://schemas.microsoft.com/sharepoint/v3" xmlns:ns2="44f350f3-283d-443f-a32d-3bc3c81de65c" xmlns:ns3="bf88de67-f58e-457f-b92b-9cc9802d4fbd" xmlns:ns4="74072326-7330-44e7-99b3-bed9ca94975f" xmlns:ns5="http://schemas.microsoft.com/sharepoint/v4" targetNamespace="http://schemas.microsoft.com/office/2006/metadata/properties" ma:root="true" ma:fieldsID="3b2dc8e30adc9ac87b7818dc9a170935" ns1:_="" ns2:_="" ns3:_="" ns4:_="" ns5:_="">
    <xsd:import namespace="http://schemas.microsoft.com/sharepoint/v3"/>
    <xsd:import namespace="44f350f3-283d-443f-a32d-3bc3c81de65c"/>
    <xsd:import namespace="bf88de67-f58e-457f-b92b-9cc9802d4fbd"/>
    <xsd:import namespace="74072326-7330-44e7-99b3-bed9ca94975f"/>
    <xsd:import namespace="http://schemas.microsoft.com/sharepoint/v4"/>
    <xsd:element name="properties">
      <xsd:complexType>
        <xsd:sequence>
          <xsd:element name="documentManagement">
            <xsd:complexType>
              <xsd:all>
                <xsd:element ref="ns1:DocumentSetDescription" minOccurs="0"/>
                <xsd:element ref="ns3:Organization"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5:IconOverlay" minOccurs="0"/>
                <xsd:element ref="ns3:TaxCatchAllLabel" minOccurs="0"/>
                <xsd:element ref="ns2:jf2ca46394a844889c20bb79cba1fd08" minOccurs="0"/>
                <xsd:element ref="ns3:TaxCatchAll" minOccurs="0"/>
                <xsd:element ref="ns2:nb739b29f3774c8fbab624281ffc8c43" minOccurs="0"/>
                <xsd:element ref="ns2:n3a3ff1924904b539cdc7b4db2ec6099" minOccurs="0"/>
                <xsd:element ref="ns2:g66629bbb4764b7392fa4be2933b1c6f" minOccurs="0"/>
                <xsd:element ref="ns2:eebe150c59524a8c90e40440031e172f" minOccurs="0"/>
                <xsd:element ref="ns2:m6f1afdc92b74574b7c23d41c74979e9" minOccurs="0"/>
                <xsd:element ref="ns2:f204cd6ae2be4bcda7af0c46f5c549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 nillable="true" ma:displayName="Description" ma:description="Description de l’ensemble de documents"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f350f3-283d-443f-a32d-3bc3c81de65c" elementFormDefault="qualified">
    <xsd:import namespace="http://schemas.microsoft.com/office/2006/documentManagement/types"/>
    <xsd:import namespace="http://schemas.microsoft.com/office/infopath/2007/PartnerControls"/>
    <xsd:element name="jf2ca46394a844889c20bb79cba1fd08" ma:index="26" nillable="true" ma:taxonomy="true" ma:internalName="jf2ca46394a844889c20bb79cba1fd08" ma:taxonomyFieldName="Comms_x0020_Topics" ma:displayName="Comms Topics" ma:default="" ma:fieldId="{3f2ca463-94a8-4488-9c20-bb79cba1fd08}" ma:taxonomyMulti="true" ma:sspId="4e993f94-6c0e-4a87-8957-b0e4ba0de1aa" ma:termSetId="a5d2603f-d449-4221-95c9-22dc36c4f830" ma:anchorId="00000000-0000-0000-0000-000000000000" ma:open="true" ma:isKeyword="false">
      <xsd:complexType>
        <xsd:sequence>
          <xsd:element ref="pc:Terms" minOccurs="0" maxOccurs="1"/>
        </xsd:sequence>
      </xsd:complexType>
    </xsd:element>
    <xsd:element name="nb739b29f3774c8fbab624281ffc8c43" ma:index="28" nillable="true" ma:taxonomy="true" ma:internalName="nb739b29f3774c8fbab624281ffc8c43" ma:taxonomyFieldName="Comms_x0020_Asset_x0020_Type" ma:displayName="Comms Asset Type" ma:default="" ma:fieldId="{7b739b29-f377-4c8f-bab6-24281ffc8c43}" ma:taxonomyMulti="true" ma:sspId="4e993f94-6c0e-4a87-8957-b0e4ba0de1aa" ma:termSetId="fde2d322-b6c8-4d44-924c-f5e12990d2c7" ma:anchorId="00000000-0000-0000-0000-000000000000" ma:open="true" ma:isKeyword="false">
      <xsd:complexType>
        <xsd:sequence>
          <xsd:element ref="pc:Terms" minOccurs="0" maxOccurs="1"/>
        </xsd:sequence>
      </xsd:complexType>
    </xsd:element>
    <xsd:element name="n3a3ff1924904b539cdc7b4db2ec6099" ma:index="30" nillable="true" ma:taxonomy="true" ma:internalName="n3a3ff1924904b539cdc7b4db2ec6099" ma:taxonomyFieldName="Organizations_x0020__x002f__x0020_Regions" ma:displayName="Organizations / Regions" ma:readOnly="false" ma:default="" ma:fieldId="{73a3ff19-2490-4b53-9cdc-7b4db2ec6099}" ma:taxonomyMulti="true" ma:sspId="4e993f94-6c0e-4a87-8957-b0e4ba0de1aa" ma:termSetId="2b7c8635-f5fe-4dc0-b34e-627af789bd92" ma:anchorId="00000000-0000-0000-0000-000000000000" ma:open="true" ma:isKeyword="false">
      <xsd:complexType>
        <xsd:sequence>
          <xsd:element ref="pc:Terms" minOccurs="0" maxOccurs="1"/>
        </xsd:sequence>
      </xsd:complexType>
    </xsd:element>
    <xsd:element name="g66629bbb4764b7392fa4be2933b1c6f" ma:index="32" nillable="true" ma:taxonomy="true" ma:internalName="g66629bbb4764b7392fa4be2933b1c6f" ma:taxonomyFieldName="Vehicles" ma:displayName="Vehicles" ma:default="" ma:fieldId="{066629bb-b476-4b73-92fa-4be2933b1c6f}" ma:taxonomyMulti="true" ma:sspId="4e993f94-6c0e-4a87-8957-b0e4ba0de1aa" ma:termSetId="ddea7282-f2cd-4189-8c7b-cfbc3b394412" ma:anchorId="00000000-0000-0000-0000-000000000000" ma:open="true" ma:isKeyword="false">
      <xsd:complexType>
        <xsd:sequence>
          <xsd:element ref="pc:Terms" minOccurs="0" maxOccurs="1"/>
        </xsd:sequence>
      </xsd:complexType>
    </xsd:element>
    <xsd:element name="eebe150c59524a8c90e40440031e172f" ma:index="34" nillable="true" ma:taxonomy="true" ma:internalName="eebe150c59524a8c90e40440031e172f" ma:taxonomyFieldName="Related_x0020_Materials" ma:displayName="Related Materials" ma:indexed="true" ma:default="" ma:fieldId="{eebe150c-5952-4a8c-90e4-0440031e172f}" ma:sspId="4e993f94-6c0e-4a87-8957-b0e4ba0de1aa" ma:termSetId="14d84c0c-18d5-41a3-9731-730c2fa30919" ma:anchorId="00000000-0000-0000-0000-000000000000" ma:open="true" ma:isKeyword="false">
      <xsd:complexType>
        <xsd:sequence>
          <xsd:element ref="pc:Terms" minOccurs="0" maxOccurs="1"/>
        </xsd:sequence>
      </xsd:complexType>
    </xsd:element>
    <xsd:element name="m6f1afdc92b74574b7c23d41c74979e9" ma:index="36" nillable="true" ma:taxonomy="true" ma:internalName="m6f1afdc92b74574b7c23d41c74979e9" ma:taxonomyFieldName="Region" ma:displayName="Region" ma:indexed="true" ma:default="" ma:fieldId="{66f1afdc-92b7-4574-b7c2-3d41c74979e9}" ma:sspId="4e993f94-6c0e-4a87-8957-b0e4ba0de1aa" ma:termSetId="67e65a35-b53a-4bec-b854-f0d8050dcc1d" ma:anchorId="00000000-0000-0000-0000-000000000000" ma:open="true" ma:isKeyword="false">
      <xsd:complexType>
        <xsd:sequence>
          <xsd:element ref="pc:Terms" minOccurs="0" maxOccurs="1"/>
        </xsd:sequence>
      </xsd:complexType>
    </xsd:element>
    <xsd:element name="f204cd6ae2be4bcda7af0c46f5c549c4" ma:index="37" nillable="true" ma:taxonomy="true" ma:internalName="f204cd6ae2be4bcda7af0c46f5c549c4" ma:taxonomyFieldName="Event_x0020__x002f__x0020_Campaign" ma:displayName="Event / Campaign" ma:default="" ma:fieldId="{f204cd6a-e2be-4bcd-a7af-0c46f5c549c4}" ma:taxonomyMulti="true" ma:sspId="4e993f94-6c0e-4a87-8957-b0e4ba0de1aa" ma:termSetId="e3179599-c707-4db9-b180-7068db53a44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88de67-f58e-457f-b92b-9cc9802d4fbd" elementFormDefault="qualified">
    <xsd:import namespace="http://schemas.microsoft.com/office/2006/documentManagement/types"/>
    <xsd:import namespace="http://schemas.microsoft.com/office/infopath/2007/PartnerControls"/>
    <xsd:element name="Organization" ma:index="9" nillable="true" ma:displayName="Organization" ma:format="Dropdown" ma:hidden="true" ma:indexed="true" ma:internalName="Organization" ma:readOnly="false">
      <xsd:simpleType>
        <xsd:restriction base="dms:Choice">
          <xsd:enumeration value="Alliance"/>
          <xsd:enumeration value="Nissan"/>
          <xsd:enumeration value="Groupe Renault"/>
        </xsd:restriction>
      </xsd:simpleType>
    </xsd:element>
    <xsd:element name="LastSharedByUser" ma:index="11" nillable="true" ma:displayName="Dernier partage par heure par utilisateur" ma:description="" ma:internalName="LastSharedByUser" ma:readOnly="true">
      <xsd:simpleType>
        <xsd:restriction base="dms:Note">
          <xsd:maxLength value="255"/>
        </xsd:restriction>
      </xsd:simpleType>
    </xsd:element>
    <xsd:element name="LastSharedByTime" ma:index="12" nillable="true" ma:displayName="Dernier partage par heure" ma:description="" ma:internalName="LastSharedByTime" ma:readOnly="true">
      <xsd:simpleType>
        <xsd:restriction base="dms:DateTime"/>
      </xsd:simpleType>
    </xsd:element>
    <xsd:element name="TaxCatchAllLabel" ma:index="25" nillable="true" ma:displayName="Taxonomy Catch All Column1" ma:description="" ma:hidden="true" ma:list="{6f95d91e-b789-4682-96a0-9b03a64e5c07}" ma:internalName="TaxCatchAllLabel" ma:readOnly="true" ma:showField="CatchAllDataLabel" ma:web="bf88de67-f58e-457f-b92b-9cc9802d4fbd">
      <xsd:complexType>
        <xsd:complexContent>
          <xsd:extension base="dms:MultiChoiceLookup">
            <xsd:sequence>
              <xsd:element name="Value" type="dms:Lookup" maxOccurs="unbounded" minOccurs="0" nillable="true"/>
            </xsd:sequence>
          </xsd:extension>
        </xsd:complexContent>
      </xsd:complexType>
    </xsd:element>
    <xsd:element name="TaxCatchAll" ma:index="27" nillable="true" ma:displayName="Taxonomy Catch All Column" ma:description="" ma:hidden="true" ma:list="{6f95d91e-b789-4682-96a0-9b03a64e5c07}" ma:internalName="TaxCatchAll" ma:showField="CatchAllData" ma:web="bf88de67-f58e-457f-b92b-9cc9802d4f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072326-7330-44e7-99b3-bed9ca94975f"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596721-5588-4985-9194-CCDB0EBB66B6}">
  <ds:schemaRefs>
    <ds:schemaRef ds:uri="http://schemas.microsoft.com/sharepoint/v3/contenttype/forms"/>
  </ds:schemaRefs>
</ds:datastoreItem>
</file>

<file path=customXml/itemProps2.xml><?xml version="1.0" encoding="utf-8"?>
<ds:datastoreItem xmlns:ds="http://schemas.openxmlformats.org/officeDocument/2006/customXml" ds:itemID="{61F213D4-2E63-4533-B90F-43914E13BAB0}">
  <ds:schemaRefs>
    <ds:schemaRef ds:uri="http://schemas.microsoft.com/office/2006/metadata/properties"/>
    <ds:schemaRef ds:uri="http://schemas.microsoft.com/office/infopath/2007/PartnerControls"/>
    <ds:schemaRef ds:uri="44f350f3-283d-443f-a32d-3bc3c81de65c"/>
    <ds:schemaRef ds:uri="http://schemas.microsoft.com/sharepoint/v4"/>
    <ds:schemaRef ds:uri="http://schemas.microsoft.com/sharepoint/v3"/>
    <ds:schemaRef ds:uri="bf88de67-f58e-457f-b92b-9cc9802d4fbd"/>
  </ds:schemaRefs>
</ds:datastoreItem>
</file>

<file path=customXml/itemProps3.xml><?xml version="1.0" encoding="utf-8"?>
<ds:datastoreItem xmlns:ds="http://schemas.openxmlformats.org/officeDocument/2006/customXml" ds:itemID="{17B94094-5552-4396-963C-1C722E0E0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f350f3-283d-443f-a32d-3bc3c81de65c"/>
    <ds:schemaRef ds:uri="bf88de67-f58e-457f-b92b-9cc9802d4fbd"/>
    <ds:schemaRef ds:uri="74072326-7330-44e7-99b3-bed9ca94975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3281</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PICHOT Maeva</dc:creator>
  <cp:keywords/>
  <dc:description/>
  <cp:lastModifiedBy>Hakan ORHAN</cp:lastModifiedBy>
  <cp:revision>4</cp:revision>
  <dcterms:created xsi:type="dcterms:W3CDTF">2021-04-26T11:07:00Z</dcterms:created>
  <dcterms:modified xsi:type="dcterms:W3CDTF">2021-04-26T11:18:00Z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1c0902-ed92-4fed-896d-2e7725de02d4_Enabled">
    <vt:lpwstr>true</vt:lpwstr>
  </property>
  <property fmtid="{D5CDD505-2E9C-101B-9397-08002B2CF9AE}" pid="3" name="MSIP_Label_fd1c0902-ed92-4fed-896d-2e7725de02d4_SetDate">
    <vt:lpwstr>2021-03-09T11:14:20Z</vt:lpwstr>
  </property>
  <property fmtid="{D5CDD505-2E9C-101B-9397-08002B2CF9AE}" pid="4" name="MSIP_Label_fd1c0902-ed92-4fed-896d-2e7725de02d4_Method">
    <vt:lpwstr>Standard</vt:lpwstr>
  </property>
  <property fmtid="{D5CDD505-2E9C-101B-9397-08002B2CF9AE}" pid="5" name="MSIP_Label_fd1c0902-ed92-4fed-896d-2e7725de02d4_Name">
    <vt:lpwstr>Anyone (not protected)</vt:lpwstr>
  </property>
  <property fmtid="{D5CDD505-2E9C-101B-9397-08002B2CF9AE}" pid="6" name="MSIP_Label_fd1c0902-ed92-4fed-896d-2e7725de02d4_SiteId">
    <vt:lpwstr>d6b0bbee-7cd9-4d60-bce6-4a67b543e2ae</vt:lpwstr>
  </property>
  <property fmtid="{D5CDD505-2E9C-101B-9397-08002B2CF9AE}" pid="7" name="MSIP_Label_fd1c0902-ed92-4fed-896d-2e7725de02d4_ActionId">
    <vt:lpwstr>c95e4b7b-c039-499a-8f5d-682556630c3b</vt:lpwstr>
  </property>
  <property fmtid="{D5CDD505-2E9C-101B-9397-08002B2CF9AE}" pid="8" name="MSIP_Label_fd1c0902-ed92-4fed-896d-2e7725de02d4_ContentBits">
    <vt:lpwstr>2</vt:lpwstr>
  </property>
  <property fmtid="{D5CDD505-2E9C-101B-9397-08002B2CF9AE}" pid="9" name="ContentTypeId">
    <vt:lpwstr>0x0101006EBD9B1E7796094C95A6762CB5FC324800DCEDE223258F1547B211546BFD478CA3</vt:lpwstr>
  </property>
  <property fmtid="{D5CDD505-2E9C-101B-9397-08002B2CF9AE}" pid="10" name="Comms Asset Type">
    <vt:lpwstr>186;#Story|3066e465-fecd-4ca6-ad6a-f5bd525c3ab3</vt:lpwstr>
  </property>
  <property fmtid="{D5CDD505-2E9C-101B-9397-08002B2CF9AE}" pid="11" name="Event / Campaign">
    <vt:lpwstr>505;#E-TECH LEGO story|9991b947-fdbd-4d68-b4ed-d0d68d0d09bc</vt:lpwstr>
  </property>
  <property fmtid="{D5CDD505-2E9C-101B-9397-08002B2CF9AE}" pid="12" name="Region">
    <vt:lpwstr/>
  </property>
  <property fmtid="{D5CDD505-2E9C-101B-9397-08002B2CF9AE}" pid="13" name="Comms_x0020_Activity">
    <vt:lpwstr/>
  </property>
  <property fmtid="{D5CDD505-2E9C-101B-9397-08002B2CF9AE}" pid="14" name="Comms Topics">
    <vt:lpwstr/>
  </property>
  <property fmtid="{D5CDD505-2E9C-101B-9397-08002B2CF9AE}" pid="15" name="Related Materials">
    <vt:lpwstr/>
  </property>
  <property fmtid="{D5CDD505-2E9C-101B-9397-08002B2CF9AE}" pid="16" name="hc39a5bb142f467fbe8ece94a4aadaa6">
    <vt:lpwstr/>
  </property>
  <property fmtid="{D5CDD505-2E9C-101B-9397-08002B2CF9AE}" pid="17" name="Organizations / Regions">
    <vt:lpwstr>18;#Groupe Renault|990bf1de-3555-4dee-9412-282becc82017</vt:lpwstr>
  </property>
  <property fmtid="{D5CDD505-2E9C-101B-9397-08002B2CF9AE}" pid="18" name="Event_x002c__x0020_Campaign_x0020_or_x0020_Activity_x0020_Name">
    <vt:lpwstr/>
  </property>
  <property fmtid="{D5CDD505-2E9C-101B-9397-08002B2CF9AE}" pid="19" name="Vehicles">
    <vt:lpwstr/>
  </property>
  <property fmtid="{D5CDD505-2E9C-101B-9397-08002B2CF9AE}" pid="20" name="cbb9efac28c149ca97ba5f806fbe48b6">
    <vt:lpwstr/>
  </property>
  <property fmtid="{D5CDD505-2E9C-101B-9397-08002B2CF9AE}" pid="21" name="Comms_x0020_Best_x0020_Practice_x0020_Categories">
    <vt:lpwstr/>
  </property>
  <property fmtid="{D5CDD505-2E9C-101B-9397-08002B2CF9AE}" pid="22" name="l86be07eba1b4acb9afbd6642b23ffba">
    <vt:lpwstr/>
  </property>
  <property fmtid="{D5CDD505-2E9C-101B-9397-08002B2CF9AE}" pid="23" name="Comms Best Practice Categories">
    <vt:lpwstr/>
  </property>
  <property fmtid="{D5CDD505-2E9C-101B-9397-08002B2CF9AE}" pid="24" name="Event, Campaign or Activity Name">
    <vt:lpwstr/>
  </property>
  <property fmtid="{D5CDD505-2E9C-101B-9397-08002B2CF9AE}" pid="25" name="Comms Activity">
    <vt:lpwstr/>
  </property>
</Properties>
</file>