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A" w:rsidRPr="00BD299F" w:rsidRDefault="009F12A1" w:rsidP="008A56A0">
      <w:pPr>
        <w:spacing w:line="320" w:lineRule="exact"/>
        <w:jc w:val="right"/>
        <w:rPr>
          <w:sz w:val="22"/>
          <w:szCs w:val="22"/>
          <w:lang w:val="tr-TR"/>
        </w:rPr>
      </w:pPr>
      <w:r>
        <w:rPr>
          <w:lang w:val="de-DE"/>
        </w:rPr>
        <w:t xml:space="preserve"> </w:t>
      </w:r>
      <w:r w:rsidR="0080447E">
        <w:rPr>
          <w:lang w:val="de-DE"/>
        </w:rPr>
        <w:t xml:space="preserve"> </w:t>
      </w:r>
      <w:r w:rsidR="00EB1D53">
        <w:rPr>
          <w:lang w:val="de-DE"/>
        </w:rPr>
        <w:t>28</w:t>
      </w:r>
      <w:r>
        <w:rPr>
          <w:lang w:val="de-DE"/>
        </w:rPr>
        <w:t xml:space="preserve"> </w:t>
      </w:r>
      <w:r w:rsidR="00C716D0">
        <w:rPr>
          <w:lang w:val="de-DE"/>
        </w:rPr>
        <w:t>Mart</w:t>
      </w:r>
      <w:r w:rsidR="008A56A0">
        <w:rPr>
          <w:lang w:val="de-DE"/>
        </w:rPr>
        <w:t xml:space="preserve"> </w:t>
      </w:r>
      <w:r w:rsidR="00C716D0">
        <w:rPr>
          <w:lang w:val="de-DE"/>
        </w:rPr>
        <w:t>2015</w:t>
      </w:r>
    </w:p>
    <w:p w:rsidR="00432756" w:rsidRDefault="00432756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F128B1" w:rsidRDefault="00F128B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F128B1" w:rsidRDefault="00F128B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C46C21" w:rsidRDefault="00C46C2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CF776E" w:rsidRPr="00CF776E" w:rsidRDefault="00CF776E" w:rsidP="00CF776E">
      <w:pPr>
        <w:autoSpaceDE w:val="0"/>
        <w:autoSpaceDN w:val="0"/>
        <w:adjustRightInd w:val="0"/>
        <w:spacing w:line="240" w:lineRule="atLeast"/>
        <w:jc w:val="center"/>
        <w:rPr>
          <w:rFonts w:cs="Arial"/>
          <w:b/>
          <w:bCs/>
          <w:color w:val="000000"/>
          <w:sz w:val="32"/>
          <w:szCs w:val="32"/>
          <w:lang w:val="tr-TR" w:eastAsia="tr-TR"/>
        </w:rPr>
      </w:pPr>
      <w:r>
        <w:rPr>
          <w:rFonts w:cs="Arial"/>
          <w:b/>
          <w:bCs/>
          <w:color w:val="000000"/>
          <w:sz w:val="32"/>
          <w:szCs w:val="32"/>
          <w:lang w:val="tr-TR" w:eastAsia="tr-TR"/>
        </w:rPr>
        <w:t>renault.com.tr y</w:t>
      </w:r>
      <w:r w:rsidRPr="00CF776E">
        <w:rPr>
          <w:rFonts w:cs="Arial"/>
          <w:b/>
          <w:bCs/>
          <w:color w:val="000000"/>
          <w:sz w:val="32"/>
          <w:szCs w:val="32"/>
          <w:lang w:val="tr-TR" w:eastAsia="tr-TR"/>
        </w:rPr>
        <w:t>enilendi!</w:t>
      </w:r>
    </w:p>
    <w:p w:rsidR="00CF776E" w:rsidRDefault="00CF776E" w:rsidP="00CF776E">
      <w:pPr>
        <w:rPr>
          <w:rFonts w:ascii="Tahoma" w:hAnsi="Tahoma" w:cs="Tahoma"/>
          <w:b/>
          <w:bCs/>
          <w:lang w:val="en-US"/>
        </w:rPr>
      </w:pPr>
    </w:p>
    <w:p w:rsidR="00CF776E" w:rsidRPr="00CF776E" w:rsidRDefault="00CF776E" w:rsidP="008E636C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  <w:r w:rsidRPr="00CF776E">
        <w:rPr>
          <w:rFonts w:cs="Arial"/>
          <w:bCs/>
          <w:color w:val="000000"/>
          <w:sz w:val="22"/>
          <w:szCs w:val="22"/>
          <w:lang w:val="tr-TR" w:eastAsia="tr-TR"/>
        </w:rPr>
        <w:t xml:space="preserve">Renault Türkiye, </w:t>
      </w:r>
      <w:r>
        <w:rPr>
          <w:rFonts w:cs="Arial"/>
          <w:bCs/>
          <w:color w:val="000000"/>
          <w:sz w:val="22"/>
          <w:szCs w:val="22"/>
          <w:lang w:val="tr-TR" w:eastAsia="tr-TR"/>
        </w:rPr>
        <w:t xml:space="preserve">Londra merkezli </w:t>
      </w:r>
      <w:proofErr w:type="spellStart"/>
      <w:r>
        <w:rPr>
          <w:rFonts w:cs="Arial"/>
          <w:bCs/>
          <w:color w:val="000000"/>
          <w:sz w:val="22"/>
          <w:szCs w:val="22"/>
          <w:lang w:val="tr-TR" w:eastAsia="tr-TR"/>
        </w:rPr>
        <w:t>Digita</w:t>
      </w:r>
      <w:r w:rsidRPr="00CF776E">
        <w:rPr>
          <w:rFonts w:cs="Arial"/>
          <w:bCs/>
          <w:color w:val="000000"/>
          <w:sz w:val="22"/>
          <w:szCs w:val="22"/>
          <w:lang w:val="tr-TR" w:eastAsia="tr-TR"/>
        </w:rPr>
        <w:t>LBi</w:t>
      </w:r>
      <w:proofErr w:type="spellEnd"/>
      <w:r w:rsidRPr="00CF776E">
        <w:rPr>
          <w:rFonts w:cs="Arial"/>
          <w:bCs/>
          <w:color w:val="000000"/>
          <w:sz w:val="22"/>
          <w:szCs w:val="22"/>
          <w:lang w:val="tr-TR" w:eastAsia="tr-TR"/>
        </w:rPr>
        <w:t xml:space="preserve"> ve Renault Fransa işbirliğiyle yaklaşık 9 ay önce başladığı tasarım ve alty</w:t>
      </w:r>
      <w:bookmarkStart w:id="0" w:name="_GoBack"/>
      <w:bookmarkEnd w:id="0"/>
      <w:r w:rsidRPr="00CF776E">
        <w:rPr>
          <w:rFonts w:cs="Arial"/>
          <w:bCs/>
          <w:color w:val="000000"/>
          <w:sz w:val="22"/>
          <w:szCs w:val="22"/>
          <w:lang w:val="tr-TR" w:eastAsia="tr-TR"/>
        </w:rPr>
        <w:t>apı yenileme çalışmalarını tamamlayarak sadeleştirilmiş ve içerik açısından zenginleştirilmiş yeni (</w:t>
      </w:r>
      <w:proofErr w:type="spellStart"/>
      <w:r w:rsidRPr="00CF776E">
        <w:rPr>
          <w:rFonts w:cs="Arial"/>
          <w:bCs/>
          <w:color w:val="000000"/>
          <w:sz w:val="22"/>
          <w:szCs w:val="22"/>
          <w:lang w:val="tr-TR" w:eastAsia="tr-TR"/>
        </w:rPr>
        <w:t>responsive</w:t>
      </w:r>
      <w:proofErr w:type="spellEnd"/>
      <w:r w:rsidRPr="00CF776E">
        <w:rPr>
          <w:rFonts w:cs="Arial"/>
          <w:bCs/>
          <w:color w:val="000000"/>
          <w:sz w:val="22"/>
          <w:szCs w:val="22"/>
          <w:lang w:val="tr-TR" w:eastAsia="tr-TR"/>
        </w:rPr>
        <w:t>) web sitesini yayına açtı. Renault için önemli pazarlardan biri olan Türk</w:t>
      </w:r>
      <w:r>
        <w:rPr>
          <w:rFonts w:cs="Arial"/>
          <w:bCs/>
          <w:color w:val="000000"/>
          <w:sz w:val="22"/>
          <w:szCs w:val="22"/>
          <w:lang w:val="tr-TR" w:eastAsia="tr-TR"/>
        </w:rPr>
        <w:t>i</w:t>
      </w:r>
      <w:r w:rsidRPr="00CF776E">
        <w:rPr>
          <w:rFonts w:cs="Arial"/>
          <w:bCs/>
          <w:color w:val="000000"/>
          <w:sz w:val="22"/>
          <w:szCs w:val="22"/>
          <w:lang w:val="tr-TR" w:eastAsia="tr-TR"/>
        </w:rPr>
        <w:t xml:space="preserve">ye’nin yeni sisteme geçen ilk ülkelerden biri olması, gerek Renault Grubu’nda gerekse otomotiv dünyasında büyük yankı uyandırdı. </w:t>
      </w:r>
    </w:p>
    <w:p w:rsidR="00CF776E" w:rsidRPr="00CF776E" w:rsidRDefault="00CF776E" w:rsidP="008E636C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p w:rsidR="00CF776E" w:rsidRPr="008E636C" w:rsidRDefault="00CF776E" w:rsidP="008E636C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  <w:r w:rsidRPr="008E636C">
        <w:rPr>
          <w:rFonts w:cs="Arial"/>
          <w:bCs/>
          <w:color w:val="000000"/>
          <w:sz w:val="22"/>
          <w:szCs w:val="22"/>
          <w:lang w:val="tr-TR" w:eastAsia="tr-TR"/>
        </w:rPr>
        <w:t>Renault, zengin ürün gamını ön plana çıkarırken, dikkat çeken bir diğer nokta ise yoğun takipçi ve etkileşim oranlarına sahip sosyal medya kanallarındaki iletişimin siteye taşınması.</w:t>
      </w:r>
    </w:p>
    <w:p w:rsidR="00CF776E" w:rsidRPr="008E636C" w:rsidRDefault="00CF776E" w:rsidP="008E636C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p w:rsidR="00CF776E" w:rsidRPr="008E636C" w:rsidRDefault="00CF776E" w:rsidP="008E636C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  <w:r w:rsidRPr="008E636C">
        <w:rPr>
          <w:rFonts w:cs="Arial"/>
          <w:bCs/>
          <w:color w:val="000000"/>
          <w:sz w:val="22"/>
          <w:szCs w:val="22"/>
          <w:lang w:val="tr-TR" w:eastAsia="tr-TR"/>
        </w:rPr>
        <w:t>Renault Türkiye yeni web sitesini deneyimlemek için</w:t>
      </w:r>
      <w:r w:rsidRPr="008E636C">
        <w:rPr>
          <w:lang w:val="tr-TR"/>
        </w:rPr>
        <w:t xml:space="preserve">  </w:t>
      </w:r>
      <w:hyperlink r:id="rId8" w:history="1">
        <w:r w:rsidRPr="008E636C">
          <w:rPr>
            <w:rStyle w:val="Hyperlink"/>
            <w:lang w:val="tr-TR"/>
          </w:rPr>
          <w:t>www.renault.com.tr</w:t>
        </w:r>
      </w:hyperlink>
      <w:r w:rsidR="008E636C">
        <w:rPr>
          <w:lang w:val="tr-TR"/>
        </w:rPr>
        <w:t xml:space="preserve"> </w:t>
      </w:r>
      <w:r w:rsidR="008E636C">
        <w:rPr>
          <w:rFonts w:cs="Arial"/>
          <w:bCs/>
          <w:color w:val="000000"/>
          <w:sz w:val="22"/>
          <w:szCs w:val="22"/>
          <w:lang w:val="tr-TR" w:eastAsia="tr-TR"/>
        </w:rPr>
        <w:t xml:space="preserve">adresi </w:t>
      </w:r>
      <w:r w:rsidRPr="008E636C">
        <w:rPr>
          <w:rFonts w:cs="Arial"/>
          <w:bCs/>
          <w:color w:val="000000"/>
          <w:sz w:val="22"/>
          <w:szCs w:val="22"/>
          <w:lang w:val="tr-TR" w:eastAsia="tr-TR"/>
        </w:rPr>
        <w:t>ziyaret ed</w:t>
      </w:r>
      <w:r w:rsidR="008E636C">
        <w:rPr>
          <w:rFonts w:cs="Arial"/>
          <w:bCs/>
          <w:color w:val="000000"/>
          <w:sz w:val="22"/>
          <w:szCs w:val="22"/>
          <w:lang w:val="tr-TR" w:eastAsia="tr-TR"/>
        </w:rPr>
        <w:t>ilebilir.</w:t>
      </w:r>
    </w:p>
    <w:p w:rsidR="0080447E" w:rsidRDefault="0080447E" w:rsidP="008E636C">
      <w:pPr>
        <w:pStyle w:val="Title"/>
        <w:spacing w:before="120" w:after="120"/>
        <w:jc w:val="both"/>
        <w:rPr>
          <w:i/>
          <w:iCs/>
          <w:sz w:val="24"/>
          <w:szCs w:val="24"/>
          <w:u w:val="single"/>
        </w:rPr>
      </w:pPr>
    </w:p>
    <w:p w:rsidR="00C95A13" w:rsidRDefault="00C95A13" w:rsidP="00C95A13">
      <w:pPr>
        <w:pStyle w:val="Title"/>
        <w:spacing w:before="120" w:after="120"/>
        <w:jc w:val="left"/>
        <w:rPr>
          <w:i/>
          <w:iCs/>
          <w:sz w:val="24"/>
          <w:szCs w:val="24"/>
          <w:u w:val="single"/>
        </w:rPr>
      </w:pPr>
    </w:p>
    <w:sectPr w:rsidR="00C95A13" w:rsidSect="005378BA">
      <w:headerReference w:type="default" r:id="rId9"/>
      <w:footerReference w:type="default" r:id="rId10"/>
      <w:type w:val="continuous"/>
      <w:pgSz w:w="11906" w:h="16838"/>
      <w:pgMar w:top="1418" w:right="1701" w:bottom="899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8C" w:rsidRDefault="00A21E8C">
      <w:r>
        <w:separator/>
      </w:r>
    </w:p>
  </w:endnote>
  <w:endnote w:type="continuationSeparator" w:id="0">
    <w:p w:rsidR="00A21E8C" w:rsidRDefault="00A2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D9" w:rsidRDefault="00C03AD9" w:rsidP="00C03AD9">
    <w:pPr>
      <w:pStyle w:val="Footer"/>
      <w:jc w:val="center"/>
      <w:rPr>
        <w:b/>
        <w:sz w:val="18"/>
        <w:lang w:val="tr-TR"/>
      </w:rPr>
    </w:pPr>
  </w:p>
  <w:p w:rsidR="002E1D0A" w:rsidRDefault="008764A8" w:rsidP="00C03AD9">
    <w:pPr>
      <w:pStyle w:val="Footer"/>
      <w:jc w:val="center"/>
      <w:rPr>
        <w:sz w:val="18"/>
        <w:lang w:val="tr-TR"/>
      </w:rPr>
    </w:pPr>
    <w:r w:rsidRPr="00122C5C">
      <w:rPr>
        <w:b/>
        <w:sz w:val="18"/>
        <w:lang w:val="tr-TR"/>
      </w:rPr>
      <w:t>Renault Mais İletişim Müdürlüğü</w:t>
    </w:r>
    <w:r w:rsidR="002E1D0A">
      <w:rPr>
        <w:b/>
        <w:sz w:val="18"/>
        <w:lang w:val="tr-TR"/>
      </w:rPr>
      <w:t xml:space="preserve"> </w:t>
    </w:r>
    <w:r w:rsidR="00C03AD9">
      <w:rPr>
        <w:b/>
        <w:sz w:val="18"/>
        <w:lang w:val="tr-TR"/>
      </w:rPr>
      <w:t>–</w:t>
    </w:r>
    <w:r w:rsidR="002E1D0A">
      <w:rPr>
        <w:b/>
        <w:sz w:val="18"/>
        <w:lang w:val="tr-TR"/>
      </w:rPr>
      <w:t xml:space="preserve"> </w:t>
    </w:r>
    <w:r w:rsidR="00C03AD9">
      <w:rPr>
        <w:sz w:val="18"/>
        <w:lang w:val="tr-TR"/>
      </w:rPr>
      <w:t xml:space="preserve">Fulya </w:t>
    </w:r>
    <w:r w:rsidR="00C03AD9">
      <w:rPr>
        <w:lang w:val="tr-TR"/>
      </w:rPr>
      <w:t>Ö</w:t>
    </w:r>
    <w:r w:rsidR="00C03AD9">
      <w:rPr>
        <w:sz w:val="18"/>
        <w:lang w:val="tr-TR"/>
      </w:rPr>
      <w:t>ZKAN</w:t>
    </w:r>
    <w:r w:rsidR="002E1D0A">
      <w:rPr>
        <w:sz w:val="18"/>
        <w:lang w:val="tr-TR"/>
      </w:rPr>
      <w:t xml:space="preserve"> </w:t>
    </w:r>
  </w:p>
  <w:p w:rsidR="002E1D0A" w:rsidRDefault="008764A8" w:rsidP="002E1D0A">
    <w:pPr>
      <w:pStyle w:val="Footer"/>
      <w:jc w:val="center"/>
      <w:rPr>
        <w:sz w:val="18"/>
        <w:lang w:val="tr-TR"/>
      </w:rPr>
    </w:pPr>
    <w:r w:rsidRPr="00122C5C">
      <w:rPr>
        <w:sz w:val="18"/>
        <w:lang w:val="tr-TR"/>
      </w:rPr>
      <w:t>Tel: +90 21</w:t>
    </w:r>
    <w:r w:rsidR="002E1D0A">
      <w:rPr>
        <w:sz w:val="18"/>
        <w:lang w:val="tr-TR"/>
      </w:rPr>
      <w:t>6 645 66 93</w:t>
    </w:r>
  </w:p>
  <w:p w:rsidR="00856A37" w:rsidRPr="008764A8" w:rsidRDefault="008764A8" w:rsidP="00C03AD9">
    <w:pPr>
      <w:pStyle w:val="Footer"/>
      <w:jc w:val="center"/>
      <w:rPr>
        <w:sz w:val="18"/>
        <w:lang w:val="tr-TR"/>
      </w:rPr>
    </w:pPr>
    <w:r w:rsidRPr="00122C5C">
      <w:rPr>
        <w:lang w:val="tr-TR"/>
      </w:rPr>
      <w:t>www.renault.com.tr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8C" w:rsidRDefault="00A21E8C">
      <w:r>
        <w:separator/>
      </w:r>
    </w:p>
  </w:footnote>
  <w:footnote w:type="continuationSeparator" w:id="0">
    <w:p w:rsidR="00A21E8C" w:rsidRDefault="00A2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27" w:rsidRDefault="008B34AD" w:rsidP="00055527">
    <w:pPr>
      <w:pStyle w:val="Header"/>
    </w:pPr>
    <w:r>
      <w:rPr>
        <w:rFonts w:ascii="TradeGothic Bold" w:hAnsi="TradeGothic Bold"/>
        <w:noProof/>
        <w:color w:val="3B3C3C"/>
        <w:sz w:val="28"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5BA6D6" wp14:editId="7D1C4425">
              <wp:simplePos x="0" y="0"/>
              <wp:positionH relativeFrom="column">
                <wp:posOffset>1475740</wp:posOffset>
              </wp:positionH>
              <wp:positionV relativeFrom="paragraph">
                <wp:posOffset>-7620</wp:posOffset>
              </wp:positionV>
              <wp:extent cx="0" cy="685800"/>
              <wp:effectExtent l="0" t="0" r="0" b="0"/>
              <wp:wrapTight wrapText="bothSides">
                <wp:wrapPolygon edited="0">
                  <wp:start x="-2147483648" y="0"/>
                  <wp:lineTo x="-2147483648" y="80"/>
                  <wp:lineTo x="-2147483648" y="80"/>
                  <wp:lineTo x="-2147483648" y="0"/>
                  <wp:lineTo x="-2147483648" y="0"/>
                </wp:wrapPolygon>
              </wp:wrapTight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-.6pt" to="116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ma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PsKbSmN64Aj0rtbCiOntWL2Wr63SGlq5aoA48UXy8G4rIQkbwJCRtnIMG+/6wZ+JCj17FP&#10;58Z2ARI6gM5RjstdDn72iA6HFE5n8+k8jU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">
              <w10:wrap type="tight"/>
            </v:line>
          </w:pict>
        </mc:Fallback>
      </mc:AlternateContent>
    </w:r>
    <w:r>
      <w:rPr>
        <w:rFonts w:ascii="TradeGothic Bold" w:hAnsi="TradeGothic Bold"/>
        <w:noProof/>
        <w:color w:val="3B3C3C"/>
        <w:sz w:val="28"/>
        <w:lang w:val="tr-TR" w:eastAsia="tr-TR"/>
      </w:rPr>
      <w:drawing>
        <wp:inline distT="0" distB="0" distL="0" distR="0" wp14:anchorId="406F2891" wp14:editId="03741686">
          <wp:extent cx="685800" cy="685800"/>
          <wp:effectExtent l="0" t="0" r="0" b="0"/>
          <wp:docPr id="1" name="Picture 1" descr="LOGOTYPE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E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5527">
      <w:rPr>
        <w:rFonts w:ascii="TradeGothic Bold" w:hAnsi="TradeGothic Bold"/>
        <w:color w:val="3B3C3C"/>
        <w:sz w:val="28"/>
      </w:rPr>
      <w:t xml:space="preserve">         </w:t>
    </w:r>
    <w:r w:rsidR="00055527">
      <w:rPr>
        <w:rFonts w:cs="Arial"/>
        <w:b/>
        <w:sz w:val="22"/>
        <w:szCs w:val="22"/>
      </w:rPr>
      <w:t>BASIN BÜLTENİ</w:t>
    </w:r>
  </w:p>
  <w:p w:rsidR="00E56317" w:rsidRDefault="00E56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B12"/>
    <w:multiLevelType w:val="hybridMultilevel"/>
    <w:tmpl w:val="59188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F204A"/>
    <w:multiLevelType w:val="singleLevel"/>
    <w:tmpl w:val="EF6CC8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">
    <w:nsid w:val="65CD4201"/>
    <w:multiLevelType w:val="hybridMultilevel"/>
    <w:tmpl w:val="E2904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34"/>
    <w:rsid w:val="00004219"/>
    <w:rsid w:val="00005431"/>
    <w:rsid w:val="0000698C"/>
    <w:rsid w:val="000108D4"/>
    <w:rsid w:val="000116BC"/>
    <w:rsid w:val="0002281F"/>
    <w:rsid w:val="00027D24"/>
    <w:rsid w:val="00031431"/>
    <w:rsid w:val="000323C2"/>
    <w:rsid w:val="00036F55"/>
    <w:rsid w:val="000376CB"/>
    <w:rsid w:val="0004198A"/>
    <w:rsid w:val="00042015"/>
    <w:rsid w:val="00045357"/>
    <w:rsid w:val="00055527"/>
    <w:rsid w:val="000677EE"/>
    <w:rsid w:val="00070AF8"/>
    <w:rsid w:val="00070D5B"/>
    <w:rsid w:val="00072848"/>
    <w:rsid w:val="00095E35"/>
    <w:rsid w:val="00096197"/>
    <w:rsid w:val="000A483B"/>
    <w:rsid w:val="000B3CC7"/>
    <w:rsid w:val="000C330C"/>
    <w:rsid w:val="000D3768"/>
    <w:rsid w:val="000D3ED9"/>
    <w:rsid w:val="000E1CCA"/>
    <w:rsid w:val="000E1D37"/>
    <w:rsid w:val="000E32BD"/>
    <w:rsid w:val="000F3DEE"/>
    <w:rsid w:val="000F65B7"/>
    <w:rsid w:val="001101E0"/>
    <w:rsid w:val="0011032A"/>
    <w:rsid w:val="00111F07"/>
    <w:rsid w:val="001159FD"/>
    <w:rsid w:val="00122C5C"/>
    <w:rsid w:val="001276FF"/>
    <w:rsid w:val="00130D46"/>
    <w:rsid w:val="00132310"/>
    <w:rsid w:val="00133DC1"/>
    <w:rsid w:val="00136E69"/>
    <w:rsid w:val="0013744E"/>
    <w:rsid w:val="0014095F"/>
    <w:rsid w:val="001426B6"/>
    <w:rsid w:val="00154A5D"/>
    <w:rsid w:val="001566CB"/>
    <w:rsid w:val="001644F3"/>
    <w:rsid w:val="00166B04"/>
    <w:rsid w:val="001703DD"/>
    <w:rsid w:val="001717AC"/>
    <w:rsid w:val="001728DB"/>
    <w:rsid w:val="00174B14"/>
    <w:rsid w:val="00182063"/>
    <w:rsid w:val="00182FEE"/>
    <w:rsid w:val="00187317"/>
    <w:rsid w:val="001874D0"/>
    <w:rsid w:val="0019106E"/>
    <w:rsid w:val="001916DA"/>
    <w:rsid w:val="0019452F"/>
    <w:rsid w:val="001A22BB"/>
    <w:rsid w:val="001C3AA4"/>
    <w:rsid w:val="001C3F33"/>
    <w:rsid w:val="001C4664"/>
    <w:rsid w:val="001C4D4C"/>
    <w:rsid w:val="001D16C1"/>
    <w:rsid w:val="001D3D47"/>
    <w:rsid w:val="001D6024"/>
    <w:rsid w:val="001E1A59"/>
    <w:rsid w:val="001E1CA2"/>
    <w:rsid w:val="001E2400"/>
    <w:rsid w:val="001E2A5B"/>
    <w:rsid w:val="001E3448"/>
    <w:rsid w:val="001E3F91"/>
    <w:rsid w:val="001F13DB"/>
    <w:rsid w:val="001F4D82"/>
    <w:rsid w:val="002038AC"/>
    <w:rsid w:val="00210C44"/>
    <w:rsid w:val="00211C3F"/>
    <w:rsid w:val="0021253A"/>
    <w:rsid w:val="00225A8F"/>
    <w:rsid w:val="00245DAC"/>
    <w:rsid w:val="002653C6"/>
    <w:rsid w:val="00272753"/>
    <w:rsid w:val="00273A19"/>
    <w:rsid w:val="00275F7C"/>
    <w:rsid w:val="00281E8C"/>
    <w:rsid w:val="00282516"/>
    <w:rsid w:val="002A0A1B"/>
    <w:rsid w:val="002A5000"/>
    <w:rsid w:val="002B5BFE"/>
    <w:rsid w:val="002C3381"/>
    <w:rsid w:val="002C45CC"/>
    <w:rsid w:val="002C4C83"/>
    <w:rsid w:val="002C59CB"/>
    <w:rsid w:val="002C5F49"/>
    <w:rsid w:val="002D2A0D"/>
    <w:rsid w:val="002D411E"/>
    <w:rsid w:val="002D4198"/>
    <w:rsid w:val="002D67E4"/>
    <w:rsid w:val="002E1D0A"/>
    <w:rsid w:val="002E5B2D"/>
    <w:rsid w:val="00300C43"/>
    <w:rsid w:val="00302640"/>
    <w:rsid w:val="0030771E"/>
    <w:rsid w:val="00312594"/>
    <w:rsid w:val="00313C2D"/>
    <w:rsid w:val="00317671"/>
    <w:rsid w:val="003206E2"/>
    <w:rsid w:val="003236B8"/>
    <w:rsid w:val="00331565"/>
    <w:rsid w:val="00337562"/>
    <w:rsid w:val="0034375E"/>
    <w:rsid w:val="003511C7"/>
    <w:rsid w:val="00353C55"/>
    <w:rsid w:val="0035582F"/>
    <w:rsid w:val="003630DB"/>
    <w:rsid w:val="003638F2"/>
    <w:rsid w:val="00380D03"/>
    <w:rsid w:val="00390720"/>
    <w:rsid w:val="003956A2"/>
    <w:rsid w:val="00396034"/>
    <w:rsid w:val="003A34C1"/>
    <w:rsid w:val="003A3AAE"/>
    <w:rsid w:val="003B08BF"/>
    <w:rsid w:val="003B2A5A"/>
    <w:rsid w:val="003B3377"/>
    <w:rsid w:val="003B34F6"/>
    <w:rsid w:val="003B3D21"/>
    <w:rsid w:val="003D5B64"/>
    <w:rsid w:val="003D71D1"/>
    <w:rsid w:val="003E010D"/>
    <w:rsid w:val="003E4527"/>
    <w:rsid w:val="003E7CCC"/>
    <w:rsid w:val="003E7E2F"/>
    <w:rsid w:val="003F3791"/>
    <w:rsid w:val="003F3DA8"/>
    <w:rsid w:val="003F576A"/>
    <w:rsid w:val="003F6754"/>
    <w:rsid w:val="004040CA"/>
    <w:rsid w:val="004071D1"/>
    <w:rsid w:val="00407797"/>
    <w:rsid w:val="00411922"/>
    <w:rsid w:val="00411C72"/>
    <w:rsid w:val="00432756"/>
    <w:rsid w:val="00432948"/>
    <w:rsid w:val="00442681"/>
    <w:rsid w:val="00442EE4"/>
    <w:rsid w:val="00451D53"/>
    <w:rsid w:val="004544EE"/>
    <w:rsid w:val="00456683"/>
    <w:rsid w:val="00456F31"/>
    <w:rsid w:val="004618D3"/>
    <w:rsid w:val="00467DBE"/>
    <w:rsid w:val="00475146"/>
    <w:rsid w:val="004772E5"/>
    <w:rsid w:val="004776C7"/>
    <w:rsid w:val="004830C7"/>
    <w:rsid w:val="004935BB"/>
    <w:rsid w:val="00494B45"/>
    <w:rsid w:val="004A009E"/>
    <w:rsid w:val="004A2FDB"/>
    <w:rsid w:val="004A6C8E"/>
    <w:rsid w:val="004B1510"/>
    <w:rsid w:val="004B1729"/>
    <w:rsid w:val="004C22CD"/>
    <w:rsid w:val="004C38D9"/>
    <w:rsid w:val="004C5F0F"/>
    <w:rsid w:val="004C641B"/>
    <w:rsid w:val="004D0AAE"/>
    <w:rsid w:val="004E5072"/>
    <w:rsid w:val="004E53E6"/>
    <w:rsid w:val="004E622F"/>
    <w:rsid w:val="004F345B"/>
    <w:rsid w:val="004F45B2"/>
    <w:rsid w:val="004F4920"/>
    <w:rsid w:val="00500FBE"/>
    <w:rsid w:val="005015D4"/>
    <w:rsid w:val="00511608"/>
    <w:rsid w:val="00513587"/>
    <w:rsid w:val="00513E0F"/>
    <w:rsid w:val="005327D3"/>
    <w:rsid w:val="005378BA"/>
    <w:rsid w:val="00554E80"/>
    <w:rsid w:val="00564909"/>
    <w:rsid w:val="00566FC9"/>
    <w:rsid w:val="00571AEF"/>
    <w:rsid w:val="00573FC9"/>
    <w:rsid w:val="00590E5D"/>
    <w:rsid w:val="005911ED"/>
    <w:rsid w:val="00594B4F"/>
    <w:rsid w:val="005954F8"/>
    <w:rsid w:val="005A3E9D"/>
    <w:rsid w:val="005B63C7"/>
    <w:rsid w:val="005C5075"/>
    <w:rsid w:val="005C6088"/>
    <w:rsid w:val="005D4966"/>
    <w:rsid w:val="005D6E5A"/>
    <w:rsid w:val="005E0AD9"/>
    <w:rsid w:val="0060785C"/>
    <w:rsid w:val="00612299"/>
    <w:rsid w:val="00613618"/>
    <w:rsid w:val="00613A77"/>
    <w:rsid w:val="00617FA8"/>
    <w:rsid w:val="00621FD2"/>
    <w:rsid w:val="00623397"/>
    <w:rsid w:val="00625301"/>
    <w:rsid w:val="00646CBB"/>
    <w:rsid w:val="00651B96"/>
    <w:rsid w:val="006716DC"/>
    <w:rsid w:val="00676910"/>
    <w:rsid w:val="00682E7B"/>
    <w:rsid w:val="006A1D9A"/>
    <w:rsid w:val="006B3180"/>
    <w:rsid w:val="006B4E82"/>
    <w:rsid w:val="006C497F"/>
    <w:rsid w:val="006F494D"/>
    <w:rsid w:val="00714CB0"/>
    <w:rsid w:val="00715DB0"/>
    <w:rsid w:val="0072033E"/>
    <w:rsid w:val="00722B77"/>
    <w:rsid w:val="007267F7"/>
    <w:rsid w:val="007271DF"/>
    <w:rsid w:val="0072792D"/>
    <w:rsid w:val="00735D82"/>
    <w:rsid w:val="00744C74"/>
    <w:rsid w:val="00761DC5"/>
    <w:rsid w:val="00762273"/>
    <w:rsid w:val="00763437"/>
    <w:rsid w:val="00763FCF"/>
    <w:rsid w:val="00765316"/>
    <w:rsid w:val="00772E14"/>
    <w:rsid w:val="00781642"/>
    <w:rsid w:val="0078368D"/>
    <w:rsid w:val="00796E1D"/>
    <w:rsid w:val="0079701F"/>
    <w:rsid w:val="007B1356"/>
    <w:rsid w:val="007B714F"/>
    <w:rsid w:val="007C4028"/>
    <w:rsid w:val="007C4BDC"/>
    <w:rsid w:val="007D12C3"/>
    <w:rsid w:val="007D552A"/>
    <w:rsid w:val="007E0B35"/>
    <w:rsid w:val="007E1062"/>
    <w:rsid w:val="007E4A55"/>
    <w:rsid w:val="007E5983"/>
    <w:rsid w:val="007E7FFE"/>
    <w:rsid w:val="007F2F08"/>
    <w:rsid w:val="007F5163"/>
    <w:rsid w:val="007F77C3"/>
    <w:rsid w:val="00803BA3"/>
    <w:rsid w:val="0080447E"/>
    <w:rsid w:val="00815832"/>
    <w:rsid w:val="008225A0"/>
    <w:rsid w:val="00824306"/>
    <w:rsid w:val="00824577"/>
    <w:rsid w:val="00827830"/>
    <w:rsid w:val="0085384B"/>
    <w:rsid w:val="00856A37"/>
    <w:rsid w:val="00860A5D"/>
    <w:rsid w:val="008648AB"/>
    <w:rsid w:val="00865D30"/>
    <w:rsid w:val="00867FD7"/>
    <w:rsid w:val="008707DE"/>
    <w:rsid w:val="00873AD0"/>
    <w:rsid w:val="00875665"/>
    <w:rsid w:val="00875884"/>
    <w:rsid w:val="008764A8"/>
    <w:rsid w:val="00880818"/>
    <w:rsid w:val="00883083"/>
    <w:rsid w:val="008867A9"/>
    <w:rsid w:val="008907D2"/>
    <w:rsid w:val="008913B1"/>
    <w:rsid w:val="008941DE"/>
    <w:rsid w:val="00897B4C"/>
    <w:rsid w:val="008A56A0"/>
    <w:rsid w:val="008A586E"/>
    <w:rsid w:val="008A6207"/>
    <w:rsid w:val="008B34AD"/>
    <w:rsid w:val="008B4CB5"/>
    <w:rsid w:val="008B6B10"/>
    <w:rsid w:val="008B6EFA"/>
    <w:rsid w:val="008C3999"/>
    <w:rsid w:val="008C7CA9"/>
    <w:rsid w:val="008D4A4C"/>
    <w:rsid w:val="008E636C"/>
    <w:rsid w:val="008F2E72"/>
    <w:rsid w:val="008F4031"/>
    <w:rsid w:val="008F5756"/>
    <w:rsid w:val="0090495F"/>
    <w:rsid w:val="00916E1B"/>
    <w:rsid w:val="00926C2C"/>
    <w:rsid w:val="009276B9"/>
    <w:rsid w:val="00927CD2"/>
    <w:rsid w:val="00936EA5"/>
    <w:rsid w:val="009375E3"/>
    <w:rsid w:val="0094041C"/>
    <w:rsid w:val="00951648"/>
    <w:rsid w:val="0096699C"/>
    <w:rsid w:val="009678B1"/>
    <w:rsid w:val="009729C9"/>
    <w:rsid w:val="009922DF"/>
    <w:rsid w:val="009948CA"/>
    <w:rsid w:val="00994967"/>
    <w:rsid w:val="0099567F"/>
    <w:rsid w:val="009A60D7"/>
    <w:rsid w:val="009B60BD"/>
    <w:rsid w:val="009B7226"/>
    <w:rsid w:val="009B7CEB"/>
    <w:rsid w:val="009D3E69"/>
    <w:rsid w:val="009D5873"/>
    <w:rsid w:val="009F12A1"/>
    <w:rsid w:val="009F316A"/>
    <w:rsid w:val="009F5740"/>
    <w:rsid w:val="009F5A19"/>
    <w:rsid w:val="009F6659"/>
    <w:rsid w:val="00A02F06"/>
    <w:rsid w:val="00A02F11"/>
    <w:rsid w:val="00A0505A"/>
    <w:rsid w:val="00A078AF"/>
    <w:rsid w:val="00A10DDA"/>
    <w:rsid w:val="00A168C5"/>
    <w:rsid w:val="00A21E8C"/>
    <w:rsid w:val="00A21F32"/>
    <w:rsid w:val="00A26223"/>
    <w:rsid w:val="00A32CD7"/>
    <w:rsid w:val="00A32DC3"/>
    <w:rsid w:val="00A46287"/>
    <w:rsid w:val="00A475D5"/>
    <w:rsid w:val="00A50364"/>
    <w:rsid w:val="00A57A47"/>
    <w:rsid w:val="00A6020A"/>
    <w:rsid w:val="00A64986"/>
    <w:rsid w:val="00A70757"/>
    <w:rsid w:val="00A737B8"/>
    <w:rsid w:val="00A801E8"/>
    <w:rsid w:val="00A80676"/>
    <w:rsid w:val="00A84B05"/>
    <w:rsid w:val="00A9701F"/>
    <w:rsid w:val="00AA527D"/>
    <w:rsid w:val="00AB2652"/>
    <w:rsid w:val="00AB3D19"/>
    <w:rsid w:val="00AB4BEE"/>
    <w:rsid w:val="00AC5ECB"/>
    <w:rsid w:val="00AC6173"/>
    <w:rsid w:val="00AD01F5"/>
    <w:rsid w:val="00AE3C6F"/>
    <w:rsid w:val="00AE70C5"/>
    <w:rsid w:val="00AE7DFF"/>
    <w:rsid w:val="00AF2955"/>
    <w:rsid w:val="00AF78E1"/>
    <w:rsid w:val="00B02D29"/>
    <w:rsid w:val="00B0654C"/>
    <w:rsid w:val="00B14C71"/>
    <w:rsid w:val="00B24A9C"/>
    <w:rsid w:val="00B26354"/>
    <w:rsid w:val="00B3141C"/>
    <w:rsid w:val="00B3299B"/>
    <w:rsid w:val="00B54542"/>
    <w:rsid w:val="00B605A3"/>
    <w:rsid w:val="00B6424F"/>
    <w:rsid w:val="00B66D84"/>
    <w:rsid w:val="00B67BA9"/>
    <w:rsid w:val="00B73225"/>
    <w:rsid w:val="00B74CB2"/>
    <w:rsid w:val="00B74CFB"/>
    <w:rsid w:val="00B76B0E"/>
    <w:rsid w:val="00B95957"/>
    <w:rsid w:val="00BA146F"/>
    <w:rsid w:val="00BA51B7"/>
    <w:rsid w:val="00BA7DAA"/>
    <w:rsid w:val="00BB3DA2"/>
    <w:rsid w:val="00BC7115"/>
    <w:rsid w:val="00BD0FED"/>
    <w:rsid w:val="00BD1FF1"/>
    <w:rsid w:val="00BD299F"/>
    <w:rsid w:val="00BD58CF"/>
    <w:rsid w:val="00BE3A01"/>
    <w:rsid w:val="00BF1656"/>
    <w:rsid w:val="00BF4C0E"/>
    <w:rsid w:val="00BF7F9C"/>
    <w:rsid w:val="00C019B3"/>
    <w:rsid w:val="00C03AD9"/>
    <w:rsid w:val="00C05740"/>
    <w:rsid w:val="00C20EB3"/>
    <w:rsid w:val="00C3560E"/>
    <w:rsid w:val="00C36C92"/>
    <w:rsid w:val="00C418B0"/>
    <w:rsid w:val="00C4279F"/>
    <w:rsid w:val="00C42885"/>
    <w:rsid w:val="00C44ACA"/>
    <w:rsid w:val="00C46C21"/>
    <w:rsid w:val="00C52194"/>
    <w:rsid w:val="00C53265"/>
    <w:rsid w:val="00C54B8B"/>
    <w:rsid w:val="00C632CD"/>
    <w:rsid w:val="00C65127"/>
    <w:rsid w:val="00C67A9C"/>
    <w:rsid w:val="00C70194"/>
    <w:rsid w:val="00C716D0"/>
    <w:rsid w:val="00C74F5E"/>
    <w:rsid w:val="00C765BF"/>
    <w:rsid w:val="00C81B58"/>
    <w:rsid w:val="00C87192"/>
    <w:rsid w:val="00C90A14"/>
    <w:rsid w:val="00C94DD4"/>
    <w:rsid w:val="00C95A13"/>
    <w:rsid w:val="00CA1028"/>
    <w:rsid w:val="00CA732C"/>
    <w:rsid w:val="00CB1522"/>
    <w:rsid w:val="00CB18E9"/>
    <w:rsid w:val="00CB4CA1"/>
    <w:rsid w:val="00CC29B8"/>
    <w:rsid w:val="00CC2BC1"/>
    <w:rsid w:val="00CC462E"/>
    <w:rsid w:val="00CC6A67"/>
    <w:rsid w:val="00CD0D01"/>
    <w:rsid w:val="00CD0D9D"/>
    <w:rsid w:val="00CE4749"/>
    <w:rsid w:val="00CF6B9D"/>
    <w:rsid w:val="00CF776E"/>
    <w:rsid w:val="00CF784F"/>
    <w:rsid w:val="00D22AE4"/>
    <w:rsid w:val="00D23D00"/>
    <w:rsid w:val="00D26356"/>
    <w:rsid w:val="00D268FA"/>
    <w:rsid w:val="00D334D8"/>
    <w:rsid w:val="00D3735F"/>
    <w:rsid w:val="00D471A9"/>
    <w:rsid w:val="00D57C23"/>
    <w:rsid w:val="00D623AD"/>
    <w:rsid w:val="00D65EDA"/>
    <w:rsid w:val="00D67792"/>
    <w:rsid w:val="00D70481"/>
    <w:rsid w:val="00D72D5B"/>
    <w:rsid w:val="00D820C6"/>
    <w:rsid w:val="00D830FB"/>
    <w:rsid w:val="00D9395C"/>
    <w:rsid w:val="00D97F27"/>
    <w:rsid w:val="00D97F4B"/>
    <w:rsid w:val="00DB2D93"/>
    <w:rsid w:val="00DB4C4F"/>
    <w:rsid w:val="00DC435F"/>
    <w:rsid w:val="00DC59B8"/>
    <w:rsid w:val="00DC6ECE"/>
    <w:rsid w:val="00DD4110"/>
    <w:rsid w:val="00DD6D73"/>
    <w:rsid w:val="00DE1164"/>
    <w:rsid w:val="00DE1FCE"/>
    <w:rsid w:val="00DE3F9E"/>
    <w:rsid w:val="00DE4B12"/>
    <w:rsid w:val="00DF23E1"/>
    <w:rsid w:val="00DF2DB0"/>
    <w:rsid w:val="00DF4E30"/>
    <w:rsid w:val="00E00C8A"/>
    <w:rsid w:val="00E2126B"/>
    <w:rsid w:val="00E23258"/>
    <w:rsid w:val="00E24099"/>
    <w:rsid w:val="00E27164"/>
    <w:rsid w:val="00E27EB8"/>
    <w:rsid w:val="00E302FC"/>
    <w:rsid w:val="00E313BB"/>
    <w:rsid w:val="00E324E0"/>
    <w:rsid w:val="00E32F94"/>
    <w:rsid w:val="00E35EF0"/>
    <w:rsid w:val="00E43C58"/>
    <w:rsid w:val="00E44BBC"/>
    <w:rsid w:val="00E4602E"/>
    <w:rsid w:val="00E500E0"/>
    <w:rsid w:val="00E53DA8"/>
    <w:rsid w:val="00E55D25"/>
    <w:rsid w:val="00E56317"/>
    <w:rsid w:val="00E642FC"/>
    <w:rsid w:val="00E65509"/>
    <w:rsid w:val="00E752F2"/>
    <w:rsid w:val="00E759A6"/>
    <w:rsid w:val="00E87208"/>
    <w:rsid w:val="00E90BBC"/>
    <w:rsid w:val="00EA2534"/>
    <w:rsid w:val="00EB1D53"/>
    <w:rsid w:val="00EB281A"/>
    <w:rsid w:val="00EB2893"/>
    <w:rsid w:val="00EB2F2B"/>
    <w:rsid w:val="00EB5617"/>
    <w:rsid w:val="00EC20EF"/>
    <w:rsid w:val="00ED36BA"/>
    <w:rsid w:val="00ED532B"/>
    <w:rsid w:val="00EE0209"/>
    <w:rsid w:val="00EE5934"/>
    <w:rsid w:val="00EE6941"/>
    <w:rsid w:val="00EE6E05"/>
    <w:rsid w:val="00F006E3"/>
    <w:rsid w:val="00F03172"/>
    <w:rsid w:val="00F049D9"/>
    <w:rsid w:val="00F128B1"/>
    <w:rsid w:val="00F245BF"/>
    <w:rsid w:val="00F24A83"/>
    <w:rsid w:val="00F3298C"/>
    <w:rsid w:val="00F40F33"/>
    <w:rsid w:val="00F414C8"/>
    <w:rsid w:val="00F42614"/>
    <w:rsid w:val="00F46EC8"/>
    <w:rsid w:val="00F473D4"/>
    <w:rsid w:val="00F51BE6"/>
    <w:rsid w:val="00F60842"/>
    <w:rsid w:val="00F731D4"/>
    <w:rsid w:val="00F75B34"/>
    <w:rsid w:val="00F805C3"/>
    <w:rsid w:val="00F8218A"/>
    <w:rsid w:val="00F84064"/>
    <w:rsid w:val="00FA20FC"/>
    <w:rsid w:val="00FA4EA3"/>
    <w:rsid w:val="00FB3D56"/>
    <w:rsid w:val="00FC41F5"/>
    <w:rsid w:val="00FC48F2"/>
    <w:rsid w:val="00FC5B4C"/>
    <w:rsid w:val="00FC5E28"/>
    <w:rsid w:val="00FD09AF"/>
    <w:rsid w:val="00FD0AF2"/>
    <w:rsid w:val="00FD743A"/>
    <w:rsid w:val="00FD7A1E"/>
    <w:rsid w:val="00FE3482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after="120"/>
      <w:jc w:val="both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lang w:val="tr-TR"/>
    </w:rPr>
  </w:style>
  <w:style w:type="paragraph" w:styleId="BodyTextIndent2">
    <w:name w:val="Body Text Indent 2"/>
    <w:basedOn w:val="Normal"/>
    <w:pPr>
      <w:spacing w:line="240" w:lineRule="atLeast"/>
      <w:ind w:left="2127"/>
      <w:jc w:val="both"/>
    </w:pPr>
    <w:rPr>
      <w:snapToGrid w:val="0"/>
      <w:color w:val="000000"/>
      <w:sz w:val="22"/>
      <w:lang w:val="en-AU"/>
    </w:rPr>
  </w:style>
  <w:style w:type="paragraph" w:styleId="BodyText2">
    <w:name w:val="Body Text 2"/>
    <w:basedOn w:val="Normal"/>
    <w:pPr>
      <w:spacing w:line="240" w:lineRule="atLeast"/>
      <w:jc w:val="both"/>
    </w:pPr>
    <w:rPr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567"/>
      </w:tabs>
      <w:spacing w:after="120"/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tLeast"/>
      <w:ind w:left="1134"/>
      <w:jc w:val="both"/>
    </w:pPr>
    <w:rPr>
      <w:rFonts w:ascii="Verdana" w:hAnsi="Verdana"/>
      <w:snapToGrid w:val="0"/>
      <w:color w:val="000000"/>
      <w:sz w:val="22"/>
      <w:lang w:val="tr-TR"/>
    </w:rPr>
  </w:style>
  <w:style w:type="paragraph" w:styleId="Title">
    <w:name w:val="Title"/>
    <w:basedOn w:val="Normal"/>
    <w:qFormat/>
    <w:rsid w:val="00FA20FC"/>
    <w:pPr>
      <w:jc w:val="center"/>
    </w:pPr>
    <w:rPr>
      <w:b/>
      <w:sz w:val="32"/>
      <w:lang w:val="tr-TR" w:eastAsia="tr-TR"/>
    </w:rPr>
  </w:style>
  <w:style w:type="paragraph" w:styleId="NormalWeb">
    <w:name w:val="Normal (Web)"/>
    <w:basedOn w:val="Normal"/>
    <w:rsid w:val="00C03AD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Strong">
    <w:name w:val="Strong"/>
    <w:qFormat/>
    <w:rsid w:val="00C03AD9"/>
    <w:rPr>
      <w:b/>
      <w:bCs/>
    </w:rPr>
  </w:style>
  <w:style w:type="paragraph" w:styleId="BalloonText">
    <w:name w:val="Balloon Text"/>
    <w:basedOn w:val="Normal"/>
    <w:semiHidden/>
    <w:rsid w:val="007E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1"/>
    <w:pPr>
      <w:ind w:left="708"/>
    </w:pPr>
    <w:rPr>
      <w:rFonts w:ascii="Times New Roman" w:eastAsia="Calibri" w:hAnsi="Times New Roman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after="120"/>
      <w:jc w:val="both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lang w:val="tr-TR"/>
    </w:rPr>
  </w:style>
  <w:style w:type="paragraph" w:styleId="BodyTextIndent2">
    <w:name w:val="Body Text Indent 2"/>
    <w:basedOn w:val="Normal"/>
    <w:pPr>
      <w:spacing w:line="240" w:lineRule="atLeast"/>
      <w:ind w:left="2127"/>
      <w:jc w:val="both"/>
    </w:pPr>
    <w:rPr>
      <w:snapToGrid w:val="0"/>
      <w:color w:val="000000"/>
      <w:sz w:val="22"/>
      <w:lang w:val="en-AU"/>
    </w:rPr>
  </w:style>
  <w:style w:type="paragraph" w:styleId="BodyText2">
    <w:name w:val="Body Text 2"/>
    <w:basedOn w:val="Normal"/>
    <w:pPr>
      <w:spacing w:line="240" w:lineRule="atLeast"/>
      <w:jc w:val="both"/>
    </w:pPr>
    <w:rPr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567"/>
      </w:tabs>
      <w:spacing w:after="120"/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tLeast"/>
      <w:ind w:left="1134"/>
      <w:jc w:val="both"/>
    </w:pPr>
    <w:rPr>
      <w:rFonts w:ascii="Verdana" w:hAnsi="Verdana"/>
      <w:snapToGrid w:val="0"/>
      <w:color w:val="000000"/>
      <w:sz w:val="22"/>
      <w:lang w:val="tr-TR"/>
    </w:rPr>
  </w:style>
  <w:style w:type="paragraph" w:styleId="Title">
    <w:name w:val="Title"/>
    <w:basedOn w:val="Normal"/>
    <w:qFormat/>
    <w:rsid w:val="00FA20FC"/>
    <w:pPr>
      <w:jc w:val="center"/>
    </w:pPr>
    <w:rPr>
      <w:b/>
      <w:sz w:val="32"/>
      <w:lang w:val="tr-TR" w:eastAsia="tr-TR"/>
    </w:rPr>
  </w:style>
  <w:style w:type="paragraph" w:styleId="NormalWeb">
    <w:name w:val="Normal (Web)"/>
    <w:basedOn w:val="Normal"/>
    <w:rsid w:val="00C03AD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Strong">
    <w:name w:val="Strong"/>
    <w:qFormat/>
    <w:rsid w:val="00C03AD9"/>
    <w:rPr>
      <w:b/>
      <w:bCs/>
    </w:rPr>
  </w:style>
  <w:style w:type="paragraph" w:styleId="BalloonText">
    <w:name w:val="Balloon Text"/>
    <w:basedOn w:val="Normal"/>
    <w:semiHidden/>
    <w:rsid w:val="007E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1"/>
    <w:pPr>
      <w:ind w:left="708"/>
    </w:pPr>
    <w:rPr>
      <w:rFonts w:ascii="Times New Roman" w:eastAsia="Calibri" w:hAnsi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ault.com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BASIN BÜLTENİ</vt:lpstr>
    </vt:vector>
  </TitlesOfParts>
  <Company>SEENK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BÜLTENİ</dc:title>
  <dc:creator>SEENK1</dc:creator>
  <cp:lastModifiedBy>Fulya ÖZKAN</cp:lastModifiedBy>
  <cp:revision>4</cp:revision>
  <cp:lastPrinted>2009-03-16T15:44:00Z</cp:lastPrinted>
  <dcterms:created xsi:type="dcterms:W3CDTF">2015-03-19T13:58:00Z</dcterms:created>
  <dcterms:modified xsi:type="dcterms:W3CDTF">2015-03-26T14:55:00Z</dcterms:modified>
</cp:coreProperties>
</file>