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33B" w:rsidRPr="00037265" w:rsidRDefault="0009133B" w:rsidP="00656F61">
      <w:pPr>
        <w:tabs>
          <w:tab w:val="left" w:pos="1110"/>
          <w:tab w:val="center" w:pos="4252"/>
          <w:tab w:val="left" w:pos="6480"/>
        </w:tabs>
        <w:ind w:right="522"/>
        <w:rPr>
          <w:rFonts w:ascii="Arial" w:hAnsi="Arial" w:cs="Arial"/>
          <w:sz w:val="2"/>
          <w:szCs w:val="22"/>
        </w:rPr>
      </w:pPr>
    </w:p>
    <w:p w:rsidR="008F2D09" w:rsidRPr="00353BEC" w:rsidRDefault="008F2D09" w:rsidP="00353BEC">
      <w:pPr>
        <w:spacing w:before="52"/>
        <w:ind w:left="680" w:right="-23"/>
        <w:rPr>
          <w:rFonts w:ascii="Arial" w:eastAsia="Arial" w:hAnsi="Arial" w:cs="Arial"/>
          <w:bCs/>
          <w:szCs w:val="64"/>
        </w:rPr>
      </w:pPr>
      <w:r w:rsidRPr="00353BEC">
        <w:rPr>
          <w:rFonts w:ascii="Arial" w:eastAsia="Arial" w:hAnsi="Arial" w:cs="Arial"/>
          <w:bCs/>
          <w:szCs w:val="64"/>
        </w:rPr>
        <w:t>Basın Bülteni</w:t>
      </w:r>
      <w:r w:rsidR="00353BEC">
        <w:rPr>
          <w:rFonts w:ascii="Arial" w:eastAsia="Arial" w:hAnsi="Arial" w:cs="Arial"/>
          <w:bCs/>
          <w:szCs w:val="64"/>
        </w:rPr>
        <w:t xml:space="preserve">                                                                                                        </w:t>
      </w:r>
      <w:r w:rsidR="00CA0DA4" w:rsidRPr="00CA0DA4">
        <w:rPr>
          <w:rFonts w:ascii="Arial" w:eastAsia="Arial" w:hAnsi="Arial" w:cs="Arial"/>
          <w:spacing w:val="1"/>
          <w:position w:val="-1"/>
          <w:sz w:val="20"/>
        </w:rPr>
        <w:t>17</w:t>
      </w:r>
      <w:r w:rsidR="00E4324D" w:rsidRPr="00CA0DA4">
        <w:rPr>
          <w:rFonts w:ascii="Arial" w:eastAsia="Arial" w:hAnsi="Arial" w:cs="Arial"/>
          <w:spacing w:val="1"/>
          <w:position w:val="-1"/>
          <w:sz w:val="20"/>
        </w:rPr>
        <w:t xml:space="preserve"> </w:t>
      </w:r>
      <w:r w:rsidR="00891EBF" w:rsidRPr="00CA0DA4">
        <w:rPr>
          <w:rFonts w:ascii="Arial" w:eastAsia="Arial" w:hAnsi="Arial" w:cs="Arial"/>
          <w:spacing w:val="1"/>
          <w:position w:val="-1"/>
          <w:sz w:val="20"/>
        </w:rPr>
        <w:t>Eylül</w:t>
      </w:r>
      <w:r w:rsidR="00530F73" w:rsidRPr="00CA0DA4">
        <w:rPr>
          <w:rFonts w:ascii="Arial" w:eastAsia="Arial" w:hAnsi="Arial" w:cs="Arial"/>
          <w:spacing w:val="1"/>
          <w:position w:val="-1"/>
          <w:sz w:val="20"/>
        </w:rPr>
        <w:t xml:space="preserve"> </w:t>
      </w:r>
      <w:r w:rsidR="00CA0DA4" w:rsidRPr="00CA0DA4">
        <w:rPr>
          <w:rFonts w:ascii="Arial" w:eastAsia="Arial" w:hAnsi="Arial" w:cs="Arial"/>
          <w:spacing w:val="1"/>
          <w:position w:val="-1"/>
          <w:sz w:val="20"/>
        </w:rPr>
        <w:t>2018</w:t>
      </w:r>
    </w:p>
    <w:p w:rsidR="00A0726F" w:rsidRPr="00FA5EA3" w:rsidRDefault="00A0726F" w:rsidP="00C62CEF">
      <w:pPr>
        <w:pStyle w:val="GvdeMetni"/>
        <w:spacing w:line="360" w:lineRule="auto"/>
        <w:ind w:right="522"/>
        <w:rPr>
          <w:rFonts w:ascii="Arial" w:hAnsi="Arial"/>
          <w:sz w:val="2"/>
          <w:szCs w:val="28"/>
          <w:lang w:val="tr-TR"/>
        </w:rPr>
      </w:pPr>
    </w:p>
    <w:p w:rsidR="00E76DAD" w:rsidRDefault="00353BEC" w:rsidP="00E8623F">
      <w:pPr>
        <w:pStyle w:val="GvdeMetni"/>
        <w:spacing w:line="360" w:lineRule="auto"/>
        <w:ind w:left="2721" w:right="522"/>
        <w:jc w:val="center"/>
        <w:rPr>
          <w:rFonts w:ascii="Arial" w:hAnsi="Arial"/>
          <w:sz w:val="32"/>
          <w:szCs w:val="30"/>
          <w:lang w:val="tr-TR"/>
        </w:rPr>
      </w:pPr>
      <w:r>
        <w:rPr>
          <w:rFonts w:ascii="Arial" w:hAnsi="Arial"/>
          <w:sz w:val="40"/>
          <w:szCs w:val="30"/>
          <w:lang w:val="tr-TR"/>
        </w:rPr>
        <w:br/>
      </w:r>
      <w:bookmarkStart w:id="0" w:name="_GoBack"/>
      <w:bookmarkEnd w:id="0"/>
      <w:r>
        <w:rPr>
          <w:rFonts w:ascii="Arial" w:hAnsi="Arial"/>
          <w:sz w:val="32"/>
          <w:szCs w:val="30"/>
          <w:lang w:val="tr-TR"/>
        </w:rPr>
        <w:br/>
      </w:r>
      <w:r w:rsidR="00CA0DA4">
        <w:rPr>
          <w:rFonts w:ascii="Arial" w:hAnsi="Arial"/>
          <w:sz w:val="32"/>
          <w:szCs w:val="30"/>
          <w:lang w:val="tr-TR"/>
        </w:rPr>
        <w:t>Renault’dan 2018 Paris Otomobil Fuarı’</w:t>
      </w:r>
      <w:r w:rsidR="00762371">
        <w:rPr>
          <w:rFonts w:ascii="Arial" w:hAnsi="Arial"/>
          <w:sz w:val="32"/>
          <w:szCs w:val="30"/>
          <w:lang w:val="tr-TR"/>
        </w:rPr>
        <w:t xml:space="preserve">nda </w:t>
      </w:r>
      <w:proofErr w:type="gramStart"/>
      <w:r w:rsidR="00762371">
        <w:rPr>
          <w:rFonts w:ascii="Arial" w:hAnsi="Arial"/>
          <w:sz w:val="32"/>
          <w:szCs w:val="30"/>
          <w:lang w:val="tr-TR"/>
        </w:rPr>
        <w:t>konsept</w:t>
      </w:r>
      <w:proofErr w:type="gramEnd"/>
      <w:r w:rsidR="00762371">
        <w:rPr>
          <w:rFonts w:ascii="Arial" w:hAnsi="Arial"/>
          <w:sz w:val="32"/>
          <w:szCs w:val="30"/>
          <w:lang w:val="tr-TR"/>
        </w:rPr>
        <w:t xml:space="preserve"> robot otomobil dünya p</w:t>
      </w:r>
      <w:r w:rsidR="00CA0DA4">
        <w:rPr>
          <w:rFonts w:ascii="Arial" w:hAnsi="Arial"/>
          <w:sz w:val="32"/>
          <w:szCs w:val="30"/>
          <w:lang w:val="tr-TR"/>
        </w:rPr>
        <w:t>römiyeri</w:t>
      </w:r>
    </w:p>
    <w:p w:rsidR="005C7E3C" w:rsidRPr="00B145F9" w:rsidRDefault="005C7E3C" w:rsidP="00AC776B">
      <w:pPr>
        <w:spacing w:line="360" w:lineRule="auto"/>
        <w:ind w:right="522"/>
        <w:jc w:val="both"/>
        <w:rPr>
          <w:rFonts w:ascii="Arial" w:hAnsi="Arial" w:cs="Arial"/>
          <w:sz w:val="4"/>
        </w:rPr>
      </w:pPr>
    </w:p>
    <w:p w:rsidR="00CA0DA4" w:rsidRDefault="00CA0DA4" w:rsidP="002F4C1A">
      <w:pPr>
        <w:pStyle w:val="ListeParagraf"/>
        <w:spacing w:line="360" w:lineRule="auto"/>
        <w:ind w:left="2721" w:right="522"/>
        <w:jc w:val="both"/>
        <w:rPr>
          <w:rFonts w:ascii="Arial" w:hAnsi="Arial" w:cs="Arial"/>
          <w:sz w:val="20"/>
        </w:rPr>
      </w:pPr>
      <w:r w:rsidRPr="00CA0DA4">
        <w:rPr>
          <w:rFonts w:ascii="Arial" w:hAnsi="Arial" w:cs="Arial"/>
          <w:sz w:val="20"/>
        </w:rPr>
        <w:t xml:space="preserve">Renault, Alpine ve Dacia, 2 Ekim’de başlayacak olan Paris Otomobil Fuarı’nda ziyaretçilerini ağırlıyor. </w:t>
      </w:r>
    </w:p>
    <w:p w:rsidR="00CA0DA4" w:rsidRPr="00FA5EA3" w:rsidRDefault="00CA0DA4" w:rsidP="002F4C1A">
      <w:pPr>
        <w:pStyle w:val="ListeParagraf"/>
        <w:spacing w:line="360" w:lineRule="auto"/>
        <w:ind w:left="2721" w:right="522"/>
        <w:jc w:val="both"/>
        <w:rPr>
          <w:rFonts w:ascii="Arial" w:hAnsi="Arial" w:cs="Arial"/>
          <w:sz w:val="8"/>
        </w:rPr>
      </w:pPr>
    </w:p>
    <w:p w:rsidR="00762371" w:rsidRDefault="00CA0DA4" w:rsidP="00CA0DA4">
      <w:pPr>
        <w:pStyle w:val="ListeParagraf"/>
        <w:spacing w:line="360" w:lineRule="auto"/>
        <w:ind w:left="2721" w:right="522"/>
        <w:jc w:val="both"/>
      </w:pPr>
      <w:r w:rsidRPr="00762371">
        <w:rPr>
          <w:rFonts w:ascii="Arial" w:hAnsi="Arial" w:cs="Arial"/>
          <w:b/>
          <w:sz w:val="20"/>
        </w:rPr>
        <w:t>Renault</w:t>
      </w:r>
      <w:r w:rsidRPr="00CA0DA4">
        <w:rPr>
          <w:rFonts w:ascii="Arial" w:hAnsi="Arial" w:cs="Arial"/>
          <w:sz w:val="20"/>
        </w:rPr>
        <w:t xml:space="preserve">, mobilite alanında 2018 yılındaki üçlemesinin son adımı olan </w:t>
      </w:r>
      <w:proofErr w:type="spellStart"/>
      <w:r w:rsidRPr="00762371">
        <w:rPr>
          <w:rFonts w:ascii="Arial" w:hAnsi="Arial" w:cs="Arial"/>
          <w:b/>
          <w:sz w:val="20"/>
        </w:rPr>
        <w:t>premium</w:t>
      </w:r>
      <w:proofErr w:type="spellEnd"/>
      <w:r w:rsidRPr="00762371">
        <w:rPr>
          <w:rFonts w:ascii="Arial" w:hAnsi="Arial" w:cs="Arial"/>
          <w:b/>
          <w:sz w:val="20"/>
        </w:rPr>
        <w:t xml:space="preserve"> bir robot-otomobil </w:t>
      </w:r>
      <w:proofErr w:type="gramStart"/>
      <w:r w:rsidRPr="00762371">
        <w:rPr>
          <w:rFonts w:ascii="Arial" w:hAnsi="Arial" w:cs="Arial"/>
          <w:b/>
          <w:sz w:val="20"/>
        </w:rPr>
        <w:t>konseptinin</w:t>
      </w:r>
      <w:proofErr w:type="gramEnd"/>
      <w:r w:rsidRPr="00762371">
        <w:rPr>
          <w:rFonts w:ascii="Arial" w:hAnsi="Arial" w:cs="Arial"/>
          <w:b/>
          <w:sz w:val="20"/>
        </w:rPr>
        <w:t xml:space="preserve"> dünya prömiyerini</w:t>
      </w:r>
      <w:r w:rsidRPr="00CA0DA4">
        <w:rPr>
          <w:rFonts w:ascii="Arial" w:hAnsi="Arial" w:cs="Arial"/>
          <w:sz w:val="20"/>
        </w:rPr>
        <w:t xml:space="preserve"> gerçekleştiriyor.</w:t>
      </w:r>
      <w:r w:rsidRPr="00CA0DA4">
        <w:t xml:space="preserve"> </w:t>
      </w:r>
    </w:p>
    <w:p w:rsidR="00762371" w:rsidRPr="00FA5EA3" w:rsidRDefault="00762371" w:rsidP="00CA0DA4">
      <w:pPr>
        <w:pStyle w:val="ListeParagraf"/>
        <w:spacing w:line="360" w:lineRule="auto"/>
        <w:ind w:left="2721" w:right="522"/>
        <w:jc w:val="both"/>
        <w:rPr>
          <w:rFonts w:ascii="Arial" w:hAnsi="Arial" w:cs="Arial"/>
          <w:sz w:val="8"/>
        </w:rPr>
      </w:pPr>
    </w:p>
    <w:p w:rsidR="00CA0DA4" w:rsidRPr="00CA0DA4" w:rsidRDefault="00CA0DA4" w:rsidP="00CA0DA4">
      <w:pPr>
        <w:pStyle w:val="ListeParagraf"/>
        <w:spacing w:line="360" w:lineRule="auto"/>
        <w:ind w:left="2721" w:right="522"/>
        <w:jc w:val="both"/>
        <w:rPr>
          <w:rFonts w:ascii="Arial" w:hAnsi="Arial" w:cs="Arial"/>
          <w:sz w:val="20"/>
        </w:rPr>
      </w:pPr>
      <w:r w:rsidRPr="00762371">
        <w:rPr>
          <w:rFonts w:ascii="Arial" w:hAnsi="Arial" w:cs="Arial"/>
          <w:b/>
          <w:sz w:val="20"/>
        </w:rPr>
        <w:t>Yeni Kadjar</w:t>
      </w:r>
      <w:r w:rsidRPr="00CA0DA4">
        <w:rPr>
          <w:rFonts w:ascii="Arial" w:hAnsi="Arial" w:cs="Arial"/>
          <w:sz w:val="20"/>
        </w:rPr>
        <w:t xml:space="preserve"> da Paris Otomobil Fuarı’nda ilk kez gün yüzüne çıkıyor. </w:t>
      </w:r>
    </w:p>
    <w:p w:rsidR="00CA0DA4" w:rsidRPr="00FA5EA3" w:rsidRDefault="00CA0DA4" w:rsidP="00CA0DA4">
      <w:pPr>
        <w:pStyle w:val="ListeParagraf"/>
        <w:spacing w:line="360" w:lineRule="auto"/>
        <w:ind w:left="2721" w:right="522"/>
        <w:jc w:val="both"/>
        <w:rPr>
          <w:rFonts w:ascii="Arial" w:hAnsi="Arial" w:cs="Arial"/>
          <w:sz w:val="8"/>
        </w:rPr>
      </w:pPr>
    </w:p>
    <w:p w:rsidR="00CA0DA4" w:rsidRPr="00CA0DA4" w:rsidRDefault="00CA0DA4" w:rsidP="00CA0DA4">
      <w:pPr>
        <w:pStyle w:val="ListeParagraf"/>
        <w:spacing w:line="360" w:lineRule="auto"/>
        <w:ind w:left="2721" w:right="522"/>
        <w:jc w:val="both"/>
        <w:rPr>
          <w:rFonts w:ascii="Arial" w:hAnsi="Arial" w:cs="Arial"/>
          <w:sz w:val="20"/>
        </w:rPr>
      </w:pPr>
      <w:r w:rsidRPr="00762371">
        <w:rPr>
          <w:rFonts w:ascii="Arial" w:hAnsi="Arial" w:cs="Arial"/>
          <w:b/>
          <w:sz w:val="20"/>
        </w:rPr>
        <w:t>Renault markasının 120</w:t>
      </w:r>
      <w:r w:rsidR="00397BA1">
        <w:rPr>
          <w:rFonts w:ascii="Arial" w:hAnsi="Arial" w:cs="Arial"/>
          <w:b/>
          <w:sz w:val="20"/>
        </w:rPr>
        <w:t>.</w:t>
      </w:r>
      <w:r w:rsidRPr="00762371">
        <w:rPr>
          <w:rFonts w:ascii="Arial" w:hAnsi="Arial" w:cs="Arial"/>
          <w:b/>
          <w:sz w:val="20"/>
        </w:rPr>
        <w:t xml:space="preserve"> yıl kutlamaları</w:t>
      </w:r>
      <w:r w:rsidRPr="00CA0DA4">
        <w:rPr>
          <w:rFonts w:ascii="Arial" w:hAnsi="Arial" w:cs="Arial"/>
          <w:sz w:val="20"/>
        </w:rPr>
        <w:t xml:space="preserve"> kapsamında müşterilerine sunduğu “Kolay Yaşam / </w:t>
      </w:r>
      <w:proofErr w:type="spellStart"/>
      <w:r w:rsidRPr="00CA0DA4">
        <w:rPr>
          <w:rFonts w:ascii="Arial" w:hAnsi="Arial" w:cs="Arial"/>
          <w:sz w:val="20"/>
        </w:rPr>
        <w:t>Easy</w:t>
      </w:r>
      <w:proofErr w:type="spellEnd"/>
      <w:r w:rsidRPr="00CA0DA4">
        <w:rPr>
          <w:rFonts w:ascii="Arial" w:hAnsi="Arial" w:cs="Arial"/>
          <w:sz w:val="20"/>
        </w:rPr>
        <w:t xml:space="preserve"> Life” </w:t>
      </w:r>
      <w:proofErr w:type="gramStart"/>
      <w:r w:rsidRPr="00CA0DA4">
        <w:rPr>
          <w:rFonts w:ascii="Arial" w:hAnsi="Arial" w:cs="Arial"/>
          <w:sz w:val="20"/>
        </w:rPr>
        <w:t>konseptindeki</w:t>
      </w:r>
      <w:proofErr w:type="gramEnd"/>
      <w:r w:rsidRPr="00CA0DA4">
        <w:rPr>
          <w:rFonts w:ascii="Arial" w:hAnsi="Arial" w:cs="Arial"/>
          <w:sz w:val="20"/>
        </w:rPr>
        <w:t xml:space="preserve"> bir sergileme alanı bulunuyor. </w:t>
      </w:r>
    </w:p>
    <w:p w:rsidR="00CA0DA4" w:rsidRPr="00FA5EA3" w:rsidRDefault="00CA0DA4" w:rsidP="00CA0DA4">
      <w:pPr>
        <w:pStyle w:val="ListeParagraf"/>
        <w:spacing w:line="360" w:lineRule="auto"/>
        <w:ind w:left="2721" w:right="522"/>
        <w:jc w:val="both"/>
        <w:rPr>
          <w:rFonts w:ascii="Arial" w:hAnsi="Arial" w:cs="Arial"/>
          <w:sz w:val="8"/>
        </w:rPr>
      </w:pPr>
    </w:p>
    <w:p w:rsidR="00CA0DA4" w:rsidRPr="00CA0DA4" w:rsidRDefault="00CA0DA4" w:rsidP="00CA0DA4">
      <w:pPr>
        <w:pStyle w:val="ListeParagraf"/>
        <w:spacing w:line="360" w:lineRule="auto"/>
        <w:ind w:left="2721" w:right="522"/>
        <w:jc w:val="both"/>
        <w:rPr>
          <w:rFonts w:ascii="Arial" w:hAnsi="Arial" w:cs="Arial"/>
          <w:sz w:val="20"/>
        </w:rPr>
      </w:pPr>
      <w:r w:rsidRPr="00762371">
        <w:rPr>
          <w:rFonts w:ascii="Arial" w:hAnsi="Arial" w:cs="Arial"/>
          <w:b/>
          <w:sz w:val="20"/>
        </w:rPr>
        <w:t>Alpine</w:t>
      </w:r>
      <w:r w:rsidRPr="00CA0DA4">
        <w:rPr>
          <w:rFonts w:ascii="Arial" w:hAnsi="Arial" w:cs="Arial"/>
          <w:sz w:val="20"/>
        </w:rPr>
        <w:t xml:space="preserve">, ilk kez bu fuarda </w:t>
      </w:r>
      <w:r w:rsidRPr="00762371">
        <w:rPr>
          <w:rFonts w:ascii="Arial" w:hAnsi="Arial" w:cs="Arial"/>
          <w:b/>
          <w:sz w:val="20"/>
        </w:rPr>
        <w:t>A110 ürün gamının tüm modellerini</w:t>
      </w:r>
      <w:r w:rsidRPr="00CA0DA4">
        <w:rPr>
          <w:rFonts w:ascii="Arial" w:hAnsi="Arial" w:cs="Arial"/>
          <w:sz w:val="20"/>
        </w:rPr>
        <w:t xml:space="preserve"> sergiliyor. </w:t>
      </w:r>
    </w:p>
    <w:p w:rsidR="00CA0DA4" w:rsidRPr="00FA5EA3" w:rsidRDefault="00CA0DA4" w:rsidP="00CA0DA4">
      <w:pPr>
        <w:pStyle w:val="ListeParagraf"/>
        <w:spacing w:line="360" w:lineRule="auto"/>
        <w:ind w:left="2721" w:right="522"/>
        <w:jc w:val="both"/>
        <w:rPr>
          <w:rFonts w:ascii="Arial" w:hAnsi="Arial" w:cs="Arial"/>
          <w:sz w:val="8"/>
        </w:rPr>
      </w:pPr>
    </w:p>
    <w:p w:rsidR="00CA0DA4" w:rsidRDefault="00CA0DA4" w:rsidP="00CA0DA4">
      <w:pPr>
        <w:pStyle w:val="ListeParagraf"/>
        <w:spacing w:line="360" w:lineRule="auto"/>
        <w:ind w:left="2721" w:right="522"/>
        <w:jc w:val="both"/>
        <w:rPr>
          <w:rFonts w:ascii="Arial" w:hAnsi="Arial" w:cs="Arial"/>
          <w:sz w:val="20"/>
        </w:rPr>
      </w:pPr>
      <w:r w:rsidRPr="00CA0DA4">
        <w:rPr>
          <w:rFonts w:ascii="Arial" w:hAnsi="Arial" w:cs="Arial"/>
          <w:sz w:val="20"/>
        </w:rPr>
        <w:t>Dacia ise son ürün yenilikleri ve özgün tasarım yarışması ile fuarda yerini alıyor.</w:t>
      </w:r>
    </w:p>
    <w:p w:rsidR="00CA0DA4" w:rsidRPr="00FA5EA3" w:rsidRDefault="00CA0DA4" w:rsidP="00CA0DA4">
      <w:pPr>
        <w:pStyle w:val="ListeParagraf"/>
        <w:spacing w:line="360" w:lineRule="auto"/>
        <w:ind w:left="2721" w:right="522"/>
        <w:jc w:val="both"/>
        <w:rPr>
          <w:rFonts w:ascii="Arial" w:hAnsi="Arial" w:cs="Arial"/>
          <w:sz w:val="8"/>
        </w:rPr>
      </w:pPr>
    </w:p>
    <w:p w:rsidR="00CA0DA4" w:rsidRPr="00762371" w:rsidRDefault="00CA0DA4" w:rsidP="00CA0DA4">
      <w:pPr>
        <w:pStyle w:val="ListeParagraf"/>
        <w:spacing w:line="360" w:lineRule="auto"/>
        <w:ind w:left="2721" w:right="522"/>
        <w:jc w:val="both"/>
        <w:rPr>
          <w:rFonts w:ascii="Arial" w:hAnsi="Arial" w:cs="Arial"/>
          <w:b/>
        </w:rPr>
      </w:pPr>
      <w:r w:rsidRPr="00762371">
        <w:rPr>
          <w:rFonts w:ascii="Arial" w:hAnsi="Arial" w:cs="Arial"/>
          <w:b/>
        </w:rPr>
        <w:t>Renault’dan ‘’Fransız tasarımı’’ ve ‘’</w:t>
      </w:r>
      <w:proofErr w:type="spellStart"/>
      <w:r w:rsidRPr="00762371">
        <w:rPr>
          <w:rFonts w:ascii="Arial" w:hAnsi="Arial" w:cs="Arial"/>
          <w:b/>
        </w:rPr>
        <w:t>Easy</w:t>
      </w:r>
      <w:proofErr w:type="spellEnd"/>
      <w:r w:rsidRPr="00762371">
        <w:rPr>
          <w:rFonts w:ascii="Arial" w:hAnsi="Arial" w:cs="Arial"/>
          <w:b/>
        </w:rPr>
        <w:t xml:space="preserve"> Life / Kolay Yaşam’’ </w:t>
      </w:r>
      <w:proofErr w:type="gramStart"/>
      <w:r w:rsidRPr="00762371">
        <w:rPr>
          <w:rFonts w:ascii="Arial" w:hAnsi="Arial" w:cs="Arial"/>
          <w:b/>
        </w:rPr>
        <w:t>konsepti</w:t>
      </w:r>
      <w:proofErr w:type="gramEnd"/>
    </w:p>
    <w:p w:rsidR="00CA0DA4" w:rsidRPr="00CA0DA4" w:rsidRDefault="00CA0DA4" w:rsidP="00CA0DA4">
      <w:pPr>
        <w:pStyle w:val="ListeParagraf"/>
        <w:spacing w:line="360" w:lineRule="auto"/>
        <w:ind w:left="2721" w:right="522"/>
        <w:jc w:val="both"/>
        <w:rPr>
          <w:rFonts w:ascii="Arial" w:hAnsi="Arial" w:cs="Arial"/>
          <w:sz w:val="20"/>
        </w:rPr>
      </w:pPr>
      <w:r w:rsidRPr="00CA0DA4">
        <w:rPr>
          <w:rFonts w:ascii="Arial" w:hAnsi="Arial" w:cs="Arial"/>
          <w:sz w:val="20"/>
        </w:rPr>
        <w:t xml:space="preserve">Renault, 2 Ekim’de gerçekleştireceği basın toplantısı ile yeni </w:t>
      </w:r>
      <w:proofErr w:type="spellStart"/>
      <w:r w:rsidRPr="00CA0DA4">
        <w:rPr>
          <w:rFonts w:ascii="Arial" w:hAnsi="Arial" w:cs="Arial"/>
          <w:sz w:val="20"/>
        </w:rPr>
        <w:t>premium</w:t>
      </w:r>
      <w:proofErr w:type="spellEnd"/>
      <w:r w:rsidRPr="00CA0DA4">
        <w:rPr>
          <w:rFonts w:ascii="Arial" w:hAnsi="Arial" w:cs="Arial"/>
          <w:sz w:val="20"/>
        </w:rPr>
        <w:t xml:space="preserve"> robot-otomobil </w:t>
      </w:r>
      <w:proofErr w:type="gramStart"/>
      <w:r w:rsidRPr="00CA0DA4">
        <w:rPr>
          <w:rFonts w:ascii="Arial" w:hAnsi="Arial" w:cs="Arial"/>
          <w:sz w:val="20"/>
        </w:rPr>
        <w:t>konseptini</w:t>
      </w:r>
      <w:proofErr w:type="gramEnd"/>
      <w:r w:rsidRPr="00CA0DA4">
        <w:rPr>
          <w:rFonts w:ascii="Arial" w:hAnsi="Arial" w:cs="Arial"/>
          <w:sz w:val="20"/>
        </w:rPr>
        <w:t xml:space="preserve"> tanıtıyor. Bu </w:t>
      </w:r>
      <w:proofErr w:type="gramStart"/>
      <w:r w:rsidRPr="00CA0DA4">
        <w:rPr>
          <w:rFonts w:ascii="Arial" w:hAnsi="Arial" w:cs="Arial"/>
          <w:sz w:val="20"/>
        </w:rPr>
        <w:t>konsept</w:t>
      </w:r>
      <w:proofErr w:type="gramEnd"/>
      <w:r w:rsidRPr="00CA0DA4">
        <w:rPr>
          <w:rFonts w:ascii="Arial" w:hAnsi="Arial" w:cs="Arial"/>
          <w:sz w:val="20"/>
        </w:rPr>
        <w:t xml:space="preserve">, Renault’nun 2018 yılında mobilite araştırmaları kapsamında robot-otomobil üçlemesinin sonuncusu olarak öne çıkıyor. </w:t>
      </w:r>
    </w:p>
    <w:p w:rsidR="00CA0DA4" w:rsidRPr="00FA5EA3" w:rsidRDefault="00CA0DA4" w:rsidP="00CA0DA4">
      <w:pPr>
        <w:pStyle w:val="ListeParagraf"/>
        <w:spacing w:line="360" w:lineRule="auto"/>
        <w:ind w:left="2721" w:right="522"/>
        <w:jc w:val="both"/>
        <w:rPr>
          <w:rFonts w:ascii="Arial" w:hAnsi="Arial" w:cs="Arial"/>
          <w:sz w:val="8"/>
        </w:rPr>
      </w:pPr>
    </w:p>
    <w:p w:rsidR="00CA0DA4" w:rsidRPr="00CA0DA4" w:rsidRDefault="00CA0DA4" w:rsidP="00CA0DA4">
      <w:pPr>
        <w:pStyle w:val="ListeParagraf"/>
        <w:spacing w:line="360" w:lineRule="auto"/>
        <w:ind w:left="2721" w:right="522"/>
        <w:jc w:val="both"/>
        <w:rPr>
          <w:rFonts w:ascii="Arial" w:hAnsi="Arial" w:cs="Arial"/>
          <w:sz w:val="20"/>
        </w:rPr>
      </w:pPr>
      <w:r w:rsidRPr="00CA0DA4">
        <w:rPr>
          <w:rFonts w:ascii="Arial" w:hAnsi="Arial" w:cs="Arial"/>
          <w:sz w:val="20"/>
        </w:rPr>
        <w:t>Paris Otomobil Fuarı, aynı zamanda Yeni Kadjar ilk kez gün ışığına çıkıyor.</w:t>
      </w:r>
    </w:p>
    <w:p w:rsidR="00CA0DA4" w:rsidRPr="00FA5EA3" w:rsidRDefault="00CA0DA4" w:rsidP="00CA0DA4">
      <w:pPr>
        <w:pStyle w:val="ListeParagraf"/>
        <w:spacing w:line="360" w:lineRule="auto"/>
        <w:ind w:left="2721" w:right="522"/>
        <w:jc w:val="both"/>
        <w:rPr>
          <w:rFonts w:ascii="Arial" w:hAnsi="Arial" w:cs="Arial"/>
          <w:sz w:val="8"/>
        </w:rPr>
      </w:pPr>
    </w:p>
    <w:p w:rsidR="00CA0DA4" w:rsidRPr="00CA0DA4" w:rsidRDefault="00CA0DA4" w:rsidP="00CA0DA4">
      <w:pPr>
        <w:pStyle w:val="ListeParagraf"/>
        <w:spacing w:line="360" w:lineRule="auto"/>
        <w:ind w:left="2721" w:right="522"/>
        <w:jc w:val="both"/>
        <w:rPr>
          <w:rFonts w:ascii="Arial" w:hAnsi="Arial" w:cs="Arial"/>
          <w:sz w:val="20"/>
        </w:rPr>
      </w:pPr>
      <w:r w:rsidRPr="00CA0DA4">
        <w:rPr>
          <w:rFonts w:ascii="Arial" w:hAnsi="Arial" w:cs="Arial"/>
          <w:sz w:val="20"/>
        </w:rPr>
        <w:t>Renault, aynı zamanda</w:t>
      </w:r>
      <w:r w:rsidR="00734905">
        <w:rPr>
          <w:rFonts w:ascii="Arial" w:hAnsi="Arial" w:cs="Arial"/>
          <w:sz w:val="20"/>
        </w:rPr>
        <w:t xml:space="preserve"> Paris Otomobil Fuarı’nda 120. y</w:t>
      </w:r>
      <w:r w:rsidRPr="00CA0DA4">
        <w:rPr>
          <w:rFonts w:ascii="Arial" w:hAnsi="Arial" w:cs="Arial"/>
          <w:sz w:val="20"/>
        </w:rPr>
        <w:t>ılını dopdolu bir programla kutluyor:</w:t>
      </w:r>
    </w:p>
    <w:p w:rsidR="00CA0DA4" w:rsidRPr="00CA0DA4" w:rsidRDefault="00CA0DA4" w:rsidP="00CA0DA4">
      <w:pPr>
        <w:pStyle w:val="ListeParagraf"/>
        <w:spacing w:line="360" w:lineRule="auto"/>
        <w:ind w:left="2721" w:right="522"/>
        <w:jc w:val="both"/>
        <w:rPr>
          <w:rFonts w:ascii="Arial" w:hAnsi="Arial" w:cs="Arial"/>
          <w:sz w:val="20"/>
        </w:rPr>
      </w:pPr>
      <w:r w:rsidRPr="00CA0DA4">
        <w:rPr>
          <w:rFonts w:ascii="Arial" w:hAnsi="Arial" w:cs="Arial"/>
          <w:sz w:val="20"/>
        </w:rPr>
        <w:t>30 Eylül’de, 120. yıla özel büyük bir geçit töreni gerçekleştirecek olan Renaul</w:t>
      </w:r>
      <w:r w:rsidR="004161BF">
        <w:rPr>
          <w:rFonts w:ascii="Arial" w:hAnsi="Arial" w:cs="Arial"/>
          <w:sz w:val="20"/>
        </w:rPr>
        <w:t>t</w:t>
      </w:r>
      <w:r w:rsidRPr="00CA0DA4">
        <w:rPr>
          <w:rFonts w:ascii="Arial" w:hAnsi="Arial" w:cs="Arial"/>
          <w:sz w:val="20"/>
        </w:rPr>
        <w:t>, fuar açılışı öncesinde 30 farklı koleksiyon modelinden oluşan bir konvoy ile Paris caddelerinde boy gösteriyor.</w:t>
      </w:r>
    </w:p>
    <w:p w:rsidR="00CA0DA4" w:rsidRPr="00FA5EA3" w:rsidRDefault="00CA0DA4" w:rsidP="00CA0DA4">
      <w:pPr>
        <w:pStyle w:val="ListeParagraf"/>
        <w:spacing w:line="360" w:lineRule="auto"/>
        <w:ind w:left="2721" w:right="522"/>
        <w:jc w:val="both"/>
        <w:rPr>
          <w:rFonts w:ascii="Arial" w:hAnsi="Arial" w:cs="Arial"/>
          <w:sz w:val="8"/>
        </w:rPr>
      </w:pPr>
    </w:p>
    <w:p w:rsidR="00CA0DA4" w:rsidRPr="00CA0DA4" w:rsidRDefault="00CA0DA4" w:rsidP="00CA0DA4">
      <w:pPr>
        <w:pStyle w:val="ListeParagraf"/>
        <w:spacing w:line="360" w:lineRule="auto"/>
        <w:ind w:left="2721" w:right="522"/>
        <w:jc w:val="both"/>
        <w:rPr>
          <w:rFonts w:ascii="Arial" w:hAnsi="Arial" w:cs="Arial"/>
          <w:sz w:val="20"/>
        </w:rPr>
      </w:pPr>
      <w:r w:rsidRPr="00CA0DA4">
        <w:rPr>
          <w:rFonts w:ascii="Arial" w:hAnsi="Arial" w:cs="Arial"/>
          <w:sz w:val="20"/>
        </w:rPr>
        <w:t>Type A modelinin öncülüğündeki Renault koleksiyonu, fuar süresince Renault standında ayrıca farklı bir salondaki Efsanevi Yollar teması ile otomobil severlerle buluşuyor.</w:t>
      </w:r>
    </w:p>
    <w:p w:rsidR="00CA0DA4" w:rsidRPr="00FA5EA3" w:rsidRDefault="00CA0DA4" w:rsidP="00CA0DA4">
      <w:pPr>
        <w:pStyle w:val="ListeParagraf"/>
        <w:spacing w:line="360" w:lineRule="auto"/>
        <w:ind w:left="2721" w:right="522"/>
        <w:jc w:val="both"/>
        <w:rPr>
          <w:rFonts w:ascii="Arial" w:hAnsi="Arial" w:cs="Arial"/>
          <w:sz w:val="8"/>
        </w:rPr>
      </w:pPr>
    </w:p>
    <w:p w:rsidR="00CA0DA4" w:rsidRPr="00CA0DA4" w:rsidRDefault="00CA0DA4" w:rsidP="00CA0DA4">
      <w:pPr>
        <w:pStyle w:val="ListeParagraf"/>
        <w:spacing w:line="360" w:lineRule="auto"/>
        <w:ind w:left="2721" w:right="522"/>
        <w:jc w:val="both"/>
        <w:rPr>
          <w:rFonts w:ascii="Arial" w:hAnsi="Arial" w:cs="Arial"/>
          <w:sz w:val="20"/>
        </w:rPr>
      </w:pPr>
      <w:r w:rsidRPr="00CA0DA4">
        <w:rPr>
          <w:rFonts w:ascii="Arial" w:hAnsi="Arial" w:cs="Arial"/>
          <w:sz w:val="20"/>
        </w:rPr>
        <w:t xml:space="preserve">Yeni mobilite çözümlerinin öncü markalarından Renault, fuar ziyaretçilerine </w:t>
      </w:r>
      <w:proofErr w:type="spellStart"/>
      <w:r w:rsidRPr="00CA0DA4">
        <w:rPr>
          <w:rFonts w:ascii="Arial" w:hAnsi="Arial" w:cs="Arial"/>
          <w:sz w:val="20"/>
        </w:rPr>
        <w:t>Marcel</w:t>
      </w:r>
      <w:proofErr w:type="spellEnd"/>
      <w:r w:rsidRPr="00CA0DA4">
        <w:rPr>
          <w:rFonts w:ascii="Arial" w:hAnsi="Arial" w:cs="Arial"/>
          <w:sz w:val="20"/>
        </w:rPr>
        <w:t xml:space="preserve">, Renault Mobility ve Renault </w:t>
      </w:r>
      <w:proofErr w:type="spellStart"/>
      <w:r w:rsidRPr="00CA0DA4">
        <w:rPr>
          <w:rFonts w:ascii="Arial" w:hAnsi="Arial" w:cs="Arial"/>
          <w:sz w:val="20"/>
        </w:rPr>
        <w:t>Rent</w:t>
      </w:r>
      <w:proofErr w:type="spellEnd"/>
      <w:r w:rsidRPr="00CA0DA4">
        <w:rPr>
          <w:rFonts w:ascii="Arial" w:hAnsi="Arial" w:cs="Arial"/>
          <w:sz w:val="20"/>
        </w:rPr>
        <w:t xml:space="preserve"> ile ortaklıklarını ve programlarını tanıtıyor.</w:t>
      </w:r>
    </w:p>
    <w:p w:rsidR="00CA0DA4" w:rsidRPr="00FA5EA3" w:rsidRDefault="00CA0DA4" w:rsidP="00CA0DA4">
      <w:pPr>
        <w:pStyle w:val="ListeParagraf"/>
        <w:spacing w:line="360" w:lineRule="auto"/>
        <w:ind w:left="2721" w:right="522"/>
        <w:jc w:val="both"/>
        <w:rPr>
          <w:rFonts w:ascii="Arial" w:hAnsi="Arial" w:cs="Arial"/>
          <w:sz w:val="8"/>
        </w:rPr>
      </w:pPr>
    </w:p>
    <w:p w:rsidR="00B145F9" w:rsidRPr="00FA5EA3" w:rsidRDefault="00CA0DA4" w:rsidP="00FA5EA3">
      <w:pPr>
        <w:pStyle w:val="ListeParagraf"/>
        <w:spacing w:line="360" w:lineRule="auto"/>
        <w:ind w:left="2721" w:right="522"/>
        <w:jc w:val="both"/>
        <w:rPr>
          <w:rFonts w:ascii="Arial" w:hAnsi="Arial" w:cs="Arial"/>
          <w:sz w:val="20"/>
        </w:rPr>
      </w:pPr>
      <w:r w:rsidRPr="00CA0DA4">
        <w:rPr>
          <w:rFonts w:ascii="Arial" w:hAnsi="Arial" w:cs="Arial"/>
          <w:sz w:val="20"/>
        </w:rPr>
        <w:t xml:space="preserve">Renault, 4 Ekim 2018 tarihinden itibaren ise </w:t>
      </w:r>
      <w:proofErr w:type="spellStart"/>
      <w:r w:rsidRPr="00CA0DA4">
        <w:rPr>
          <w:rFonts w:ascii="Arial" w:hAnsi="Arial" w:cs="Arial"/>
          <w:sz w:val="20"/>
        </w:rPr>
        <w:t>Concorde</w:t>
      </w:r>
      <w:proofErr w:type="spellEnd"/>
      <w:r w:rsidRPr="00CA0DA4">
        <w:rPr>
          <w:rFonts w:ascii="Arial" w:hAnsi="Arial" w:cs="Arial"/>
          <w:sz w:val="20"/>
        </w:rPr>
        <w:t xml:space="preserve"> meydanındaki test merkezinde otomobil severlere ürün gamında yer alan tüm elektrikli otomobilleri deneme fırsatı sunuyor.</w:t>
      </w:r>
    </w:p>
    <w:p w:rsidR="00FA5EA3" w:rsidRPr="009C3615" w:rsidRDefault="00FA5EA3" w:rsidP="00CA0DA4">
      <w:pPr>
        <w:pStyle w:val="ListeParagraf"/>
        <w:spacing w:line="360" w:lineRule="auto"/>
        <w:ind w:left="2721" w:right="522"/>
        <w:jc w:val="both"/>
        <w:rPr>
          <w:rFonts w:ascii="Arial" w:hAnsi="Arial" w:cs="Arial"/>
          <w:sz w:val="10"/>
        </w:rPr>
      </w:pPr>
    </w:p>
    <w:p w:rsidR="00CA0DA4" w:rsidRPr="00762371" w:rsidRDefault="00CA0DA4" w:rsidP="00CA0DA4">
      <w:pPr>
        <w:pStyle w:val="ListeParagraf"/>
        <w:spacing w:line="360" w:lineRule="auto"/>
        <w:ind w:left="2721" w:right="522"/>
        <w:jc w:val="both"/>
        <w:rPr>
          <w:rFonts w:ascii="Arial" w:hAnsi="Arial" w:cs="Arial"/>
          <w:b/>
        </w:rPr>
      </w:pPr>
      <w:proofErr w:type="spellStart"/>
      <w:r w:rsidRPr="00762371">
        <w:rPr>
          <w:rFonts w:ascii="Arial" w:hAnsi="Arial" w:cs="Arial"/>
          <w:b/>
        </w:rPr>
        <w:lastRenderedPageBreak/>
        <w:t>Alpine’den</w:t>
      </w:r>
      <w:proofErr w:type="spellEnd"/>
      <w:r w:rsidRPr="00762371">
        <w:rPr>
          <w:rFonts w:ascii="Arial" w:hAnsi="Arial" w:cs="Arial"/>
          <w:b/>
        </w:rPr>
        <w:t xml:space="preserve"> aile portresi</w:t>
      </w:r>
    </w:p>
    <w:p w:rsidR="00CA0DA4" w:rsidRDefault="00CA0DA4" w:rsidP="00CA0DA4">
      <w:pPr>
        <w:pStyle w:val="ListeParagraf"/>
        <w:spacing w:line="360" w:lineRule="auto"/>
        <w:ind w:left="2721" w:right="522"/>
        <w:jc w:val="both"/>
        <w:rPr>
          <w:rFonts w:ascii="Arial" w:hAnsi="Arial" w:cs="Arial"/>
          <w:sz w:val="20"/>
        </w:rPr>
      </w:pPr>
      <w:r w:rsidRPr="00CA0DA4">
        <w:rPr>
          <w:rFonts w:ascii="Arial" w:hAnsi="Arial" w:cs="Arial"/>
          <w:sz w:val="20"/>
        </w:rPr>
        <w:t>Tüm otomobil tutkunlarını cezbeden Alpine; A110 Pure, A110 Légende ve A110 GT4’den oluşan tüm A110 ailesini fuar boyunca sergiliyor. Alpine ayrıca, 4 Ekim’den itibaren Efsanevi Yollar sergisinde de birçok modeliyle yerini alıyor.</w:t>
      </w:r>
    </w:p>
    <w:p w:rsidR="00CA0DA4" w:rsidRPr="00FA5EA3" w:rsidRDefault="00CA0DA4" w:rsidP="00CA0DA4">
      <w:pPr>
        <w:pStyle w:val="ListeParagraf"/>
        <w:spacing w:line="360" w:lineRule="auto"/>
        <w:ind w:left="2721" w:right="522"/>
        <w:jc w:val="both"/>
        <w:rPr>
          <w:rFonts w:ascii="Arial" w:hAnsi="Arial" w:cs="Arial"/>
          <w:sz w:val="8"/>
        </w:rPr>
      </w:pPr>
    </w:p>
    <w:p w:rsidR="00CA0DA4" w:rsidRPr="00762371" w:rsidRDefault="00CA0DA4" w:rsidP="00CA0DA4">
      <w:pPr>
        <w:pStyle w:val="ListeParagraf"/>
        <w:spacing w:line="360" w:lineRule="auto"/>
        <w:ind w:left="2721" w:right="522"/>
        <w:jc w:val="both"/>
        <w:rPr>
          <w:rFonts w:ascii="Arial" w:hAnsi="Arial" w:cs="Arial"/>
          <w:b/>
        </w:rPr>
      </w:pPr>
      <w:r w:rsidRPr="00762371">
        <w:rPr>
          <w:rFonts w:ascii="Arial" w:hAnsi="Arial" w:cs="Arial"/>
          <w:b/>
        </w:rPr>
        <w:t>Dacia fanları için</w:t>
      </w:r>
    </w:p>
    <w:p w:rsidR="00CA0DA4" w:rsidRDefault="00CA0DA4" w:rsidP="00CA0DA4">
      <w:pPr>
        <w:pStyle w:val="ListeParagraf"/>
        <w:spacing w:line="360" w:lineRule="auto"/>
        <w:ind w:left="2721" w:right="522"/>
        <w:jc w:val="both"/>
        <w:rPr>
          <w:rFonts w:ascii="Arial" w:hAnsi="Arial" w:cs="Arial"/>
          <w:sz w:val="20"/>
        </w:rPr>
      </w:pPr>
      <w:r w:rsidRPr="00CA0DA4">
        <w:rPr>
          <w:rFonts w:ascii="Arial" w:hAnsi="Arial" w:cs="Arial"/>
          <w:sz w:val="20"/>
        </w:rPr>
        <w:t xml:space="preserve">Paris Otomobil Fuarı, Yeni Duster ile Avrupa’da en yüksek satış rakamına ulaşan Dacia için modellerini ve Sandero Stepway için düzenlenen tasarım yarışmasını duyurmak için bir fırsat niteliği taşıyor. Dacia markasının fanları da kaçırılmaması gereken bir sürpriz gösteriyle otomobil severlerin karşısına çıkıyor.   </w:t>
      </w:r>
    </w:p>
    <w:p w:rsidR="00AC776B" w:rsidRPr="00692FC3" w:rsidRDefault="00CA0DA4" w:rsidP="00CA0DA4">
      <w:pPr>
        <w:pStyle w:val="ListeParagraf"/>
        <w:spacing w:line="360" w:lineRule="auto"/>
        <w:ind w:left="2721" w:right="522"/>
        <w:jc w:val="both"/>
        <w:rPr>
          <w:rFonts w:ascii="Arial" w:hAnsi="Arial" w:cs="Arial"/>
          <w:sz w:val="20"/>
        </w:rPr>
      </w:pPr>
      <w:r w:rsidRPr="00CA0DA4">
        <w:rPr>
          <w:rFonts w:ascii="Arial" w:hAnsi="Arial" w:cs="Arial"/>
          <w:sz w:val="20"/>
        </w:rPr>
        <w:t xml:space="preserve">  </w:t>
      </w:r>
      <w:r w:rsidR="00AC776B" w:rsidRPr="00692FC3">
        <w:rPr>
          <w:rFonts w:ascii="Arial" w:hAnsi="Arial" w:cs="Arial"/>
          <w:sz w:val="20"/>
        </w:rPr>
        <w:t xml:space="preserve"> </w:t>
      </w:r>
    </w:p>
    <w:p w:rsidR="00AC776B" w:rsidRPr="00692FC3" w:rsidRDefault="00AC776B" w:rsidP="00AC776B">
      <w:pPr>
        <w:pStyle w:val="ListeParagraf"/>
        <w:spacing w:line="360" w:lineRule="auto"/>
        <w:ind w:left="2721" w:right="522"/>
        <w:jc w:val="both"/>
        <w:rPr>
          <w:rFonts w:ascii="Arial" w:hAnsi="Arial" w:cs="Arial"/>
          <w:sz w:val="8"/>
        </w:rPr>
      </w:pPr>
    </w:p>
    <w:p w:rsidR="00FA332D" w:rsidRPr="00692FC3" w:rsidRDefault="00FA332D" w:rsidP="00692FC3">
      <w:pPr>
        <w:pStyle w:val="ListeParagraf"/>
        <w:spacing w:line="360" w:lineRule="auto"/>
        <w:ind w:left="2721" w:right="522"/>
        <w:jc w:val="both"/>
        <w:rPr>
          <w:rFonts w:ascii="Arial" w:hAnsi="Arial" w:cs="Arial"/>
          <w:sz w:val="20"/>
        </w:rPr>
      </w:pPr>
    </w:p>
    <w:sectPr w:rsidR="00FA332D" w:rsidRPr="00692FC3" w:rsidSect="00FB7690">
      <w:headerReference w:type="default" r:id="rId8"/>
      <w:footerReference w:type="default" r:id="rId9"/>
      <w:headerReference w:type="first" r:id="rId10"/>
      <w:footerReference w:type="first" r:id="rId11"/>
      <w:pgSz w:w="11906" w:h="16838" w:code="9"/>
      <w:pgMar w:top="720" w:right="720" w:bottom="720" w:left="426" w:header="68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B95" w:rsidRDefault="00FB2B95" w:rsidP="0009133B">
      <w:r>
        <w:separator/>
      </w:r>
    </w:p>
  </w:endnote>
  <w:endnote w:type="continuationSeparator" w:id="0">
    <w:p w:rsidR="00FB2B95" w:rsidRDefault="00FB2B95" w:rsidP="0009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Neue BoldCond">
    <w:altName w:val="Times New Roman"/>
    <w:charset w:val="00"/>
    <w:family w:val="auto"/>
    <w:pitch w:val="variable"/>
    <w:sig w:usb0="03000000"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TradeGothic Bold">
    <w:altName w:val="Courier New"/>
    <w:charset w:val="00"/>
    <w:family w:val="auto"/>
    <w:pitch w:val="variable"/>
    <w:sig w:usb0="03000000" w:usb1="00000000" w:usb2="00000000" w:usb3="00000000" w:csb0="00000001"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A9" w:rsidRPr="00FB7690" w:rsidRDefault="00046CA9" w:rsidP="00046CA9">
    <w:pPr>
      <w:pStyle w:val="AltBilgi"/>
      <w:ind w:left="680"/>
      <w:jc w:val="center"/>
      <w:rPr>
        <w:rFonts w:ascii="Arial" w:hAnsi="Arial" w:cs="Arial"/>
        <w:sz w:val="14"/>
      </w:rPr>
    </w:pPr>
    <w:r>
      <w:rPr>
        <w:rFonts w:ascii="Arial" w:hAnsi="Arial" w:cs="Arial"/>
        <w:sz w:val="14"/>
      </w:rPr>
      <w:t xml:space="preserve">Basın İletişimi </w:t>
    </w:r>
    <w:r w:rsidRPr="00FB7690">
      <w:rPr>
        <w:rFonts w:ascii="Arial" w:hAnsi="Arial" w:cs="Arial"/>
        <w:sz w:val="14"/>
      </w:rPr>
      <w:t xml:space="preserve"> – Fulya ÖZKAN </w:t>
    </w:r>
  </w:p>
  <w:p w:rsidR="00046CA9" w:rsidRPr="00FB7690" w:rsidRDefault="00046CA9" w:rsidP="00046CA9">
    <w:pPr>
      <w:pStyle w:val="AltBilgi"/>
      <w:ind w:left="680"/>
      <w:jc w:val="center"/>
      <w:rPr>
        <w:rFonts w:ascii="Arial" w:hAnsi="Arial" w:cs="Arial"/>
        <w:sz w:val="14"/>
      </w:rPr>
    </w:pPr>
    <w:proofErr w:type="gramStart"/>
    <w:r>
      <w:rPr>
        <w:rFonts w:ascii="Arial" w:hAnsi="Arial" w:cs="Arial"/>
        <w:sz w:val="14"/>
      </w:rPr>
      <w:t>fulya</w:t>
    </w:r>
    <w:proofErr w:type="gramEnd"/>
    <w:r>
      <w:rPr>
        <w:rFonts w:ascii="Arial" w:hAnsi="Arial" w:cs="Arial"/>
        <w:sz w:val="14"/>
      </w:rPr>
      <w:t>.ozkan@renault.com.tr</w:t>
    </w:r>
  </w:p>
  <w:p w:rsidR="00046CA9" w:rsidRDefault="00046CA9" w:rsidP="00046CA9">
    <w:pPr>
      <w:pStyle w:val="AltBilgi"/>
      <w:ind w:left="680"/>
      <w:jc w:val="center"/>
      <w:rPr>
        <w:rFonts w:ascii="Arial" w:hAnsi="Arial" w:cs="Arial"/>
        <w:sz w:val="14"/>
      </w:rPr>
    </w:pPr>
    <w:r>
      <w:rPr>
        <w:rFonts w:ascii="Arial" w:hAnsi="Arial" w:cs="Arial"/>
        <w:sz w:val="14"/>
      </w:rPr>
      <w:t>www.medyarenault.com</w:t>
    </w:r>
  </w:p>
  <w:p w:rsidR="00D20676" w:rsidRPr="00D20676" w:rsidRDefault="00D20676" w:rsidP="00D20676">
    <w:pPr>
      <w:tabs>
        <w:tab w:val="center" w:pos="4536"/>
        <w:tab w:val="right" w:pos="9072"/>
      </w:tabs>
      <w:rPr>
        <w:rFonts w:ascii="Arial" w:eastAsia="Times New Roman" w:hAnsi="Arial"/>
        <w:bCs/>
        <w:sz w:val="18"/>
        <w:lang w:val="tr-TR"/>
      </w:rPr>
    </w:pPr>
  </w:p>
  <w:p w:rsidR="00D20676" w:rsidRPr="00E743CD" w:rsidRDefault="00D20676" w:rsidP="00E743CD">
    <w:pPr>
      <w:tabs>
        <w:tab w:val="center" w:pos="4536"/>
        <w:tab w:val="right" w:pos="9072"/>
      </w:tabs>
      <w:rPr>
        <w:rFonts w:ascii="Arial" w:eastAsia="Times New Roman" w:hAnsi="Arial"/>
        <w:bCs/>
        <w:sz w:val="18"/>
        <w:lang w:val="tr-T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690" w:rsidRPr="00FB7690" w:rsidRDefault="00153AAF" w:rsidP="00D94A2B">
    <w:pPr>
      <w:pStyle w:val="AltBilgi"/>
      <w:ind w:left="680"/>
      <w:jc w:val="center"/>
      <w:rPr>
        <w:rFonts w:ascii="Arial" w:hAnsi="Arial" w:cs="Arial"/>
        <w:sz w:val="14"/>
      </w:rPr>
    </w:pPr>
    <w:r>
      <w:rPr>
        <w:rFonts w:ascii="Arial" w:hAnsi="Arial" w:cs="Arial"/>
        <w:sz w:val="14"/>
      </w:rPr>
      <w:t xml:space="preserve">Basın İletişimi </w:t>
    </w:r>
    <w:r w:rsidR="00FB7690" w:rsidRPr="00FB7690">
      <w:rPr>
        <w:rFonts w:ascii="Arial" w:hAnsi="Arial" w:cs="Arial"/>
        <w:sz w:val="14"/>
      </w:rPr>
      <w:t xml:space="preserve"> – Fulya ÖZKAN </w:t>
    </w:r>
  </w:p>
  <w:p w:rsidR="00A750CA" w:rsidRPr="00FB7690" w:rsidRDefault="00A750CA" w:rsidP="00D94A2B">
    <w:pPr>
      <w:pStyle w:val="AltBilgi"/>
      <w:ind w:left="680"/>
      <w:jc w:val="center"/>
      <w:rPr>
        <w:rFonts w:ascii="Arial" w:hAnsi="Arial" w:cs="Arial"/>
        <w:sz w:val="14"/>
      </w:rPr>
    </w:pPr>
    <w:proofErr w:type="gramStart"/>
    <w:r>
      <w:rPr>
        <w:rFonts w:ascii="Arial" w:hAnsi="Arial" w:cs="Arial"/>
        <w:sz w:val="14"/>
      </w:rPr>
      <w:t>fulya</w:t>
    </w:r>
    <w:proofErr w:type="gramEnd"/>
    <w:r>
      <w:rPr>
        <w:rFonts w:ascii="Arial" w:hAnsi="Arial" w:cs="Arial"/>
        <w:sz w:val="14"/>
      </w:rPr>
      <w:t>.ozkan@renault.com.tr</w:t>
    </w:r>
  </w:p>
  <w:p w:rsidR="00FB7690" w:rsidRDefault="006613AC" w:rsidP="00D94A2B">
    <w:pPr>
      <w:pStyle w:val="AltBilgi"/>
      <w:ind w:left="680"/>
      <w:jc w:val="center"/>
      <w:rPr>
        <w:rFonts w:ascii="Arial" w:hAnsi="Arial" w:cs="Arial"/>
        <w:sz w:val="14"/>
      </w:rPr>
    </w:pPr>
    <w:r>
      <w:rPr>
        <w:rFonts w:ascii="Arial" w:hAnsi="Arial" w:cs="Arial"/>
        <w:sz w:val="14"/>
      </w:rPr>
      <w:t>www.medyarenault.com</w:t>
    </w:r>
  </w:p>
  <w:p w:rsidR="00A804A8" w:rsidRPr="00220E8D" w:rsidRDefault="00A804A8" w:rsidP="00AC776B">
    <w:pPr>
      <w:tabs>
        <w:tab w:val="center" w:pos="4536"/>
        <w:tab w:val="right" w:pos="9072"/>
      </w:tabs>
      <w:rPr>
        <w:rFonts w:ascii="Arial" w:eastAsia="Times New Roman" w:hAnsi="Arial"/>
        <w:bCs/>
        <w:sz w:val="14"/>
        <w:lang w:val="tr-TR"/>
      </w:rPr>
    </w:pPr>
  </w:p>
  <w:p w:rsidR="0061377B" w:rsidRDefault="0061377B" w:rsidP="0061377B">
    <w:pPr>
      <w:pStyle w:val="AltBilgi"/>
      <w:rPr>
        <w:sz w:val="16"/>
      </w:rPr>
    </w:pPr>
  </w:p>
  <w:p w:rsidR="0061377B" w:rsidRDefault="0061377B" w:rsidP="000C0E6A">
    <w:pPr>
      <w:pStyle w:val="AltBilgi"/>
      <w:rPr>
        <w:sz w:val="16"/>
      </w:rPr>
    </w:pPr>
  </w:p>
  <w:p w:rsidR="00DE3AC0" w:rsidRPr="00FB7690" w:rsidRDefault="00DE3AC0" w:rsidP="00FB7690">
    <w:pPr>
      <w:pStyle w:val="AltBilgi"/>
      <w:ind w:left="680"/>
      <w:rPr>
        <w:rFonts w:ascii="Arial" w:hAnsi="Arial" w:cs="Arial"/>
        <w:sz w:val="14"/>
      </w:rPr>
    </w:pPr>
  </w:p>
  <w:p w:rsidR="00FB7690" w:rsidRPr="00FB7690" w:rsidRDefault="00FB7690" w:rsidP="00FB7690">
    <w:pPr>
      <w:pStyle w:val="AltBilgi"/>
      <w:ind w:left="680"/>
      <w:rPr>
        <w:rFonts w:ascii="Arial" w:hAnsi="Arial"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B95" w:rsidRDefault="00FB2B95" w:rsidP="0009133B">
      <w:r>
        <w:separator/>
      </w:r>
    </w:p>
  </w:footnote>
  <w:footnote w:type="continuationSeparator" w:id="0">
    <w:p w:rsidR="00FB2B95" w:rsidRDefault="00FB2B95" w:rsidP="00091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961" w:rsidRDefault="00046CA9" w:rsidP="00046CA9">
    <w:pPr>
      <w:pStyle w:val="stBilgi"/>
      <w:tabs>
        <w:tab w:val="center" w:pos="1134"/>
        <w:tab w:val="center" w:pos="1276"/>
        <w:tab w:val="center" w:pos="3119"/>
      </w:tabs>
      <w:ind w:left="-142" w:firstLine="226"/>
      <w:rPr>
        <w:rFonts w:ascii="TradeGothic Bold" w:hAnsi="TradeGothic Bold"/>
        <w:color w:val="3B3C3C"/>
        <w:sz w:val="28"/>
      </w:rPr>
    </w:pPr>
    <w:r>
      <w:t xml:space="preserve">                                                                                                                                                                </w:t>
    </w:r>
  </w:p>
  <w:p w:rsidR="0009133B" w:rsidRDefault="0009133B" w:rsidP="00752671">
    <w:pPr>
      <w:pStyle w:val="stBilgi"/>
      <w:tabs>
        <w:tab w:val="center" w:pos="1134"/>
        <w:tab w:val="center" w:pos="1276"/>
        <w:tab w:val="center" w:pos="3119"/>
      </w:tabs>
      <w:ind w:left="-142" w:firstLine="226"/>
    </w:pPr>
    <w:r>
      <w:rPr>
        <w:rFonts w:ascii="TradeGothic Bold" w:hAnsi="TradeGothic Bold"/>
        <w:color w:val="3B3C3C"/>
        <w:sz w:val="28"/>
      </w:rPr>
      <w:tab/>
      <w:t xml:space="preserve">      </w:t>
    </w:r>
    <w:r>
      <w:rPr>
        <w:rFonts w:ascii="TradeGothic Bold" w:hAnsi="TradeGothic Bold"/>
        <w:color w:val="3B3C3C"/>
        <w:sz w:val="2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690" w:rsidRDefault="003F13C0" w:rsidP="00353BEC">
    <w:pPr>
      <w:pStyle w:val="stBilgi"/>
    </w:pPr>
    <w:r>
      <w:rPr>
        <w:rFonts w:ascii="Arial" w:hAnsi="Arial" w:cs="Arial"/>
        <w:noProof/>
        <w:sz w:val="20"/>
        <w:szCs w:val="20"/>
      </w:rPr>
      <w:fldChar w:fldCharType="begin"/>
    </w:r>
    <w:r>
      <w:rPr>
        <w:rFonts w:ascii="Arial" w:hAnsi="Arial" w:cs="Arial"/>
        <w:noProof/>
        <w:sz w:val="20"/>
        <w:szCs w:val="20"/>
      </w:rPr>
      <w:instrText xml:space="preserve"> INCLUDEPICTURE  \d "https://media.group.renault.com/content/images/document/RenaultGroup.jpg?v=20180913220310" \* MERGEFORMATINET </w:instrText>
    </w:r>
    <w:r>
      <w:rPr>
        <w:rFonts w:ascii="Arial" w:hAnsi="Arial" w:cs="Arial"/>
        <w:noProof/>
        <w:sz w:val="20"/>
        <w:szCs w:val="20"/>
      </w:rPr>
      <w:fldChar w:fldCharType="separate"/>
    </w:r>
    <w:r w:rsidR="002F14B1">
      <w:rPr>
        <w:rFonts w:ascii="Arial" w:hAnsi="Arial" w:cs="Arial"/>
        <w:noProof/>
        <w:sz w:val="20"/>
        <w:szCs w:val="20"/>
      </w:rPr>
      <w:fldChar w:fldCharType="begin"/>
    </w:r>
    <w:r w:rsidR="002F14B1">
      <w:rPr>
        <w:rFonts w:ascii="Arial" w:hAnsi="Arial" w:cs="Arial"/>
        <w:noProof/>
        <w:sz w:val="20"/>
        <w:szCs w:val="20"/>
      </w:rPr>
      <w:instrText xml:space="preserve"> INCLUDEPICTURE  \d "https://media.group.renault.com/content/images/document/RenaultGroup.jpg?v=20180913220310" \* MERGEFORMATINET </w:instrText>
    </w:r>
    <w:r w:rsidR="002F14B1">
      <w:rPr>
        <w:rFonts w:ascii="Arial" w:hAnsi="Arial" w:cs="Arial"/>
        <w:noProof/>
        <w:sz w:val="20"/>
        <w:szCs w:val="20"/>
      </w:rPr>
      <w:fldChar w:fldCharType="separate"/>
    </w:r>
    <w:r w:rsidR="00B477C8">
      <w:rPr>
        <w:rFonts w:ascii="Arial" w:hAnsi="Arial" w:cs="Arial"/>
        <w:noProof/>
        <w:sz w:val="20"/>
        <w:szCs w:val="20"/>
      </w:rPr>
      <w:fldChar w:fldCharType="begin"/>
    </w:r>
    <w:r w:rsidR="00B477C8">
      <w:rPr>
        <w:rFonts w:ascii="Arial" w:hAnsi="Arial" w:cs="Arial"/>
        <w:noProof/>
        <w:sz w:val="20"/>
        <w:szCs w:val="20"/>
      </w:rPr>
      <w:instrText xml:space="preserve"> INCLUDEPICTURE  \d "https://media.group.renault.com/content/images/document/RenaultGroup.jpg?v=20180913220310" \* MERGEFORMATINET </w:instrText>
    </w:r>
    <w:r w:rsidR="00B477C8">
      <w:rPr>
        <w:rFonts w:ascii="Arial" w:hAnsi="Arial" w:cs="Arial"/>
        <w:noProof/>
        <w:sz w:val="20"/>
        <w:szCs w:val="20"/>
      </w:rPr>
      <w:fldChar w:fldCharType="separate"/>
    </w:r>
    <w:r w:rsidR="00FB2B95">
      <w:rPr>
        <w:rFonts w:ascii="Arial" w:hAnsi="Arial" w:cs="Arial"/>
        <w:noProof/>
        <w:sz w:val="20"/>
        <w:szCs w:val="20"/>
      </w:rPr>
      <w:fldChar w:fldCharType="begin"/>
    </w:r>
    <w:r w:rsidR="00FB2B95">
      <w:rPr>
        <w:rFonts w:ascii="Arial" w:hAnsi="Arial" w:cs="Arial"/>
        <w:noProof/>
        <w:sz w:val="20"/>
        <w:szCs w:val="20"/>
      </w:rPr>
      <w:instrText xml:space="preserve"> </w:instrText>
    </w:r>
    <w:r w:rsidR="00FB2B95">
      <w:rPr>
        <w:rFonts w:ascii="Arial" w:hAnsi="Arial" w:cs="Arial"/>
        <w:noProof/>
        <w:sz w:val="20"/>
        <w:szCs w:val="20"/>
      </w:rPr>
      <w:instrText>INCLUDEPICTURE  \d "https://media.group.renault.com/content/images/document/RenaultGroup.jpg?v=20180913220310" \* MERG</w:instrText>
    </w:r>
    <w:r w:rsidR="00FB2B95">
      <w:rPr>
        <w:rFonts w:ascii="Arial" w:hAnsi="Arial" w:cs="Arial"/>
        <w:noProof/>
        <w:sz w:val="20"/>
        <w:szCs w:val="20"/>
      </w:rPr>
      <w:instrText>EFORMATINET</w:instrText>
    </w:r>
    <w:r w:rsidR="00FB2B95">
      <w:rPr>
        <w:rFonts w:ascii="Arial" w:hAnsi="Arial" w:cs="Arial"/>
        <w:noProof/>
        <w:sz w:val="20"/>
        <w:szCs w:val="20"/>
      </w:rPr>
      <w:instrText xml:space="preserve"> </w:instrText>
    </w:r>
    <w:r w:rsidR="00FB2B95">
      <w:rPr>
        <w:rFonts w:ascii="Arial" w:hAnsi="Arial" w:cs="Arial"/>
        <w:noProof/>
        <w:sz w:val="20"/>
        <w:szCs w:val="20"/>
      </w:rPr>
      <w:fldChar w:fldCharType="separate"/>
    </w:r>
    <w:r w:rsidR="00353BEC">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media.group.renault.com/content/images/document/RenaultGroup.jpg?v=20180913220310" style="width:151.5pt;height:38pt;visibility:visible">
          <v:imagedata r:id="rId1"/>
        </v:shape>
      </w:pict>
    </w:r>
    <w:r w:rsidR="00FB2B95">
      <w:rPr>
        <w:rFonts w:ascii="Arial" w:hAnsi="Arial" w:cs="Arial"/>
        <w:noProof/>
        <w:sz w:val="20"/>
        <w:szCs w:val="20"/>
      </w:rPr>
      <w:fldChar w:fldCharType="end"/>
    </w:r>
    <w:r w:rsidR="00B477C8">
      <w:rPr>
        <w:rFonts w:ascii="Arial" w:hAnsi="Arial" w:cs="Arial"/>
        <w:noProof/>
        <w:sz w:val="20"/>
        <w:szCs w:val="20"/>
      </w:rPr>
      <w:fldChar w:fldCharType="end"/>
    </w:r>
    <w:r w:rsidR="002F14B1">
      <w:rPr>
        <w:rFonts w:ascii="Arial" w:hAnsi="Arial" w:cs="Arial"/>
        <w:noProof/>
        <w:sz w:val="20"/>
        <w:szCs w:val="20"/>
      </w:rPr>
      <w:fldChar w:fldCharType="end"/>
    </w:r>
    <w:r>
      <w:rPr>
        <w:rFonts w:ascii="Arial" w:hAnsi="Arial" w:cs="Arial"/>
        <w:noProof/>
        <w:sz w:val="20"/>
        <w:szCs w:val="20"/>
      </w:rPr>
      <w:fldChar w:fldCharType="end"/>
    </w:r>
  </w:p>
  <w:p w:rsidR="00FB7690" w:rsidRPr="00037265" w:rsidRDefault="00FB7690" w:rsidP="00FB7690">
    <w:pPr>
      <w:pStyle w:val="stBilgi"/>
      <w:jc w:val="right"/>
      <w:rPr>
        <w:sz w:val="2"/>
      </w:rPr>
    </w:pPr>
  </w:p>
  <w:p w:rsidR="00752671" w:rsidRPr="00037265" w:rsidRDefault="00752671" w:rsidP="00FB7690">
    <w:pPr>
      <w:pStyle w:val="stBilgi"/>
      <w:jc w:val="right"/>
      <w:rPr>
        <w:sz w:val="2"/>
      </w:rPr>
    </w:pPr>
  </w:p>
  <w:p w:rsidR="00410631" w:rsidRPr="00CA0DA4" w:rsidRDefault="00410631" w:rsidP="00D94A2B">
    <w:pPr>
      <w:pStyle w:val="stBilgi"/>
      <w:jc w:val="cent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942C4"/>
    <w:multiLevelType w:val="hybridMultilevel"/>
    <w:tmpl w:val="F80694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4C21712"/>
    <w:multiLevelType w:val="hybridMultilevel"/>
    <w:tmpl w:val="61E043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6F28EB"/>
    <w:multiLevelType w:val="hybridMultilevel"/>
    <w:tmpl w:val="65E44484"/>
    <w:lvl w:ilvl="0" w:tplc="EA2C458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0698"/>
    <w:multiLevelType w:val="hybridMultilevel"/>
    <w:tmpl w:val="5A50025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2F2C5DE9"/>
    <w:multiLevelType w:val="hybridMultilevel"/>
    <w:tmpl w:val="EAC65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F2F3A"/>
    <w:multiLevelType w:val="hybridMultilevel"/>
    <w:tmpl w:val="EFA05724"/>
    <w:lvl w:ilvl="0" w:tplc="0409000B">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6" w15:restartNumberingAfterBreak="0">
    <w:nsid w:val="42A03168"/>
    <w:multiLevelType w:val="hybridMultilevel"/>
    <w:tmpl w:val="20AA807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517E1B88"/>
    <w:multiLevelType w:val="hybridMultilevel"/>
    <w:tmpl w:val="E9C60082"/>
    <w:lvl w:ilvl="0" w:tplc="1CE83806">
      <w:start w:val="26"/>
      <w:numFmt w:val="bullet"/>
      <w:lvlText w:val="-"/>
      <w:lvlJc w:val="left"/>
      <w:pPr>
        <w:ind w:left="720" w:hanging="360"/>
      </w:pPr>
      <w:rPr>
        <w:rFonts w:ascii="Arial" w:eastAsia="Times New Roman"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41338B"/>
    <w:multiLevelType w:val="hybridMultilevel"/>
    <w:tmpl w:val="1D883BEA"/>
    <w:lvl w:ilvl="0" w:tplc="04090005">
      <w:start w:val="1"/>
      <w:numFmt w:val="bullet"/>
      <w:lvlText w:val=""/>
      <w:lvlJc w:val="left"/>
      <w:pPr>
        <w:ind w:left="2424" w:hanging="360"/>
      </w:pPr>
      <w:rPr>
        <w:rFonts w:ascii="Wingdings" w:hAnsi="Wingdings" w:hint="default"/>
      </w:rPr>
    </w:lvl>
    <w:lvl w:ilvl="1" w:tplc="04090003" w:tentative="1">
      <w:start w:val="1"/>
      <w:numFmt w:val="bullet"/>
      <w:lvlText w:val="o"/>
      <w:lvlJc w:val="left"/>
      <w:pPr>
        <w:ind w:left="3144" w:hanging="360"/>
      </w:pPr>
      <w:rPr>
        <w:rFonts w:ascii="Courier New" w:hAnsi="Courier New" w:cs="Courier New" w:hint="default"/>
      </w:rPr>
    </w:lvl>
    <w:lvl w:ilvl="2" w:tplc="04090005" w:tentative="1">
      <w:start w:val="1"/>
      <w:numFmt w:val="bullet"/>
      <w:lvlText w:val=""/>
      <w:lvlJc w:val="left"/>
      <w:pPr>
        <w:ind w:left="3864" w:hanging="360"/>
      </w:pPr>
      <w:rPr>
        <w:rFonts w:ascii="Wingdings" w:hAnsi="Wingdings" w:hint="default"/>
      </w:rPr>
    </w:lvl>
    <w:lvl w:ilvl="3" w:tplc="04090001" w:tentative="1">
      <w:start w:val="1"/>
      <w:numFmt w:val="bullet"/>
      <w:lvlText w:val=""/>
      <w:lvlJc w:val="left"/>
      <w:pPr>
        <w:ind w:left="4584" w:hanging="360"/>
      </w:pPr>
      <w:rPr>
        <w:rFonts w:ascii="Symbol" w:hAnsi="Symbol" w:hint="default"/>
      </w:rPr>
    </w:lvl>
    <w:lvl w:ilvl="4" w:tplc="04090003" w:tentative="1">
      <w:start w:val="1"/>
      <w:numFmt w:val="bullet"/>
      <w:lvlText w:val="o"/>
      <w:lvlJc w:val="left"/>
      <w:pPr>
        <w:ind w:left="5304" w:hanging="360"/>
      </w:pPr>
      <w:rPr>
        <w:rFonts w:ascii="Courier New" w:hAnsi="Courier New" w:cs="Courier New" w:hint="default"/>
      </w:rPr>
    </w:lvl>
    <w:lvl w:ilvl="5" w:tplc="04090005" w:tentative="1">
      <w:start w:val="1"/>
      <w:numFmt w:val="bullet"/>
      <w:lvlText w:val=""/>
      <w:lvlJc w:val="left"/>
      <w:pPr>
        <w:ind w:left="6024" w:hanging="360"/>
      </w:pPr>
      <w:rPr>
        <w:rFonts w:ascii="Wingdings" w:hAnsi="Wingdings" w:hint="default"/>
      </w:rPr>
    </w:lvl>
    <w:lvl w:ilvl="6" w:tplc="04090001" w:tentative="1">
      <w:start w:val="1"/>
      <w:numFmt w:val="bullet"/>
      <w:lvlText w:val=""/>
      <w:lvlJc w:val="left"/>
      <w:pPr>
        <w:ind w:left="6744" w:hanging="360"/>
      </w:pPr>
      <w:rPr>
        <w:rFonts w:ascii="Symbol" w:hAnsi="Symbol" w:hint="default"/>
      </w:rPr>
    </w:lvl>
    <w:lvl w:ilvl="7" w:tplc="04090003" w:tentative="1">
      <w:start w:val="1"/>
      <w:numFmt w:val="bullet"/>
      <w:lvlText w:val="o"/>
      <w:lvlJc w:val="left"/>
      <w:pPr>
        <w:ind w:left="7464" w:hanging="360"/>
      </w:pPr>
      <w:rPr>
        <w:rFonts w:ascii="Courier New" w:hAnsi="Courier New" w:cs="Courier New" w:hint="default"/>
      </w:rPr>
    </w:lvl>
    <w:lvl w:ilvl="8" w:tplc="04090005" w:tentative="1">
      <w:start w:val="1"/>
      <w:numFmt w:val="bullet"/>
      <w:lvlText w:val=""/>
      <w:lvlJc w:val="left"/>
      <w:pPr>
        <w:ind w:left="8184" w:hanging="360"/>
      </w:pPr>
      <w:rPr>
        <w:rFonts w:ascii="Wingdings" w:hAnsi="Wingdings" w:hint="default"/>
      </w:rPr>
    </w:lvl>
  </w:abstractNum>
  <w:abstractNum w:abstractNumId="9" w15:restartNumberingAfterBreak="0">
    <w:nsid w:val="5BE47152"/>
    <w:multiLevelType w:val="hybridMultilevel"/>
    <w:tmpl w:val="3892C40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5E302809"/>
    <w:multiLevelType w:val="hybridMultilevel"/>
    <w:tmpl w:val="2B48B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80229D"/>
    <w:multiLevelType w:val="hybridMultilevel"/>
    <w:tmpl w:val="2EFE4E96"/>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2" w15:restartNumberingAfterBreak="0">
    <w:nsid w:val="6CE13878"/>
    <w:multiLevelType w:val="hybridMultilevel"/>
    <w:tmpl w:val="0BB450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4"/>
  </w:num>
  <w:num w:numId="4">
    <w:abstractNumId w:val="9"/>
  </w:num>
  <w:num w:numId="5">
    <w:abstractNumId w:val="3"/>
  </w:num>
  <w:num w:numId="6">
    <w:abstractNumId w:val="11"/>
  </w:num>
  <w:num w:numId="7">
    <w:abstractNumId w:val="1"/>
  </w:num>
  <w:num w:numId="8">
    <w:abstractNumId w:val="12"/>
  </w:num>
  <w:num w:numId="9">
    <w:abstractNumId w:val="7"/>
  </w:num>
  <w:num w:numId="10">
    <w:abstractNumId w:val="8"/>
  </w:num>
  <w:num w:numId="11">
    <w:abstractNumId w:val="5"/>
  </w:num>
  <w:num w:numId="12">
    <w:abstractNumId w:val="1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3C1"/>
    <w:rsid w:val="000005A3"/>
    <w:rsid w:val="000010E4"/>
    <w:rsid w:val="00014C65"/>
    <w:rsid w:val="00017CAC"/>
    <w:rsid w:val="000259C4"/>
    <w:rsid w:val="0003128E"/>
    <w:rsid w:val="00037265"/>
    <w:rsid w:val="00037C3F"/>
    <w:rsid w:val="000431FF"/>
    <w:rsid w:val="0004661A"/>
    <w:rsid w:val="00046CA9"/>
    <w:rsid w:val="00046DE5"/>
    <w:rsid w:val="00047FD7"/>
    <w:rsid w:val="00054408"/>
    <w:rsid w:val="0007192E"/>
    <w:rsid w:val="000766D2"/>
    <w:rsid w:val="00085C83"/>
    <w:rsid w:val="00086833"/>
    <w:rsid w:val="0009133B"/>
    <w:rsid w:val="000938B6"/>
    <w:rsid w:val="000952A9"/>
    <w:rsid w:val="000A7C69"/>
    <w:rsid w:val="000B22BF"/>
    <w:rsid w:val="000B517A"/>
    <w:rsid w:val="000B5371"/>
    <w:rsid w:val="000B7AD9"/>
    <w:rsid w:val="000C0E6A"/>
    <w:rsid w:val="000C179C"/>
    <w:rsid w:val="000C6AC1"/>
    <w:rsid w:val="000D07EB"/>
    <w:rsid w:val="000F22B5"/>
    <w:rsid w:val="00106BFD"/>
    <w:rsid w:val="00107CA1"/>
    <w:rsid w:val="001109A9"/>
    <w:rsid w:val="00117F59"/>
    <w:rsid w:val="00123A47"/>
    <w:rsid w:val="00140469"/>
    <w:rsid w:val="00147163"/>
    <w:rsid w:val="00153AAF"/>
    <w:rsid w:val="0015658D"/>
    <w:rsid w:val="001616A6"/>
    <w:rsid w:val="0016631B"/>
    <w:rsid w:val="00182F47"/>
    <w:rsid w:val="001900C6"/>
    <w:rsid w:val="001A0026"/>
    <w:rsid w:val="001A0AB6"/>
    <w:rsid w:val="001A1076"/>
    <w:rsid w:val="001A4212"/>
    <w:rsid w:val="001A61C3"/>
    <w:rsid w:val="001B3A36"/>
    <w:rsid w:val="001B3DE7"/>
    <w:rsid w:val="001B541B"/>
    <w:rsid w:val="001B756C"/>
    <w:rsid w:val="001C01FE"/>
    <w:rsid w:val="001C2F3E"/>
    <w:rsid w:val="001E1F05"/>
    <w:rsid w:val="001F4493"/>
    <w:rsid w:val="001F4AB6"/>
    <w:rsid w:val="00202FD7"/>
    <w:rsid w:val="00203D47"/>
    <w:rsid w:val="00215B49"/>
    <w:rsid w:val="00220E8D"/>
    <w:rsid w:val="00225DDD"/>
    <w:rsid w:val="00235C0C"/>
    <w:rsid w:val="00236F9B"/>
    <w:rsid w:val="00240605"/>
    <w:rsid w:val="002459AD"/>
    <w:rsid w:val="002461B5"/>
    <w:rsid w:val="00251159"/>
    <w:rsid w:val="00267DCE"/>
    <w:rsid w:val="002707DD"/>
    <w:rsid w:val="0027473C"/>
    <w:rsid w:val="00276BC3"/>
    <w:rsid w:val="002917B3"/>
    <w:rsid w:val="002969FB"/>
    <w:rsid w:val="002A7B5A"/>
    <w:rsid w:val="002B743A"/>
    <w:rsid w:val="002C5FAD"/>
    <w:rsid w:val="002D09C7"/>
    <w:rsid w:val="002E0391"/>
    <w:rsid w:val="002E35C0"/>
    <w:rsid w:val="002E6FBC"/>
    <w:rsid w:val="002E7D0F"/>
    <w:rsid w:val="002F14B1"/>
    <w:rsid w:val="002F2FD8"/>
    <w:rsid w:val="002F4C1A"/>
    <w:rsid w:val="00300C28"/>
    <w:rsid w:val="00304CF5"/>
    <w:rsid w:val="00304E3F"/>
    <w:rsid w:val="003063FE"/>
    <w:rsid w:val="00336EFD"/>
    <w:rsid w:val="003430FD"/>
    <w:rsid w:val="00353BEC"/>
    <w:rsid w:val="00357513"/>
    <w:rsid w:val="00367F09"/>
    <w:rsid w:val="00377910"/>
    <w:rsid w:val="00383E22"/>
    <w:rsid w:val="00386CF4"/>
    <w:rsid w:val="00397BA1"/>
    <w:rsid w:val="003A1037"/>
    <w:rsid w:val="003B01E3"/>
    <w:rsid w:val="003B3897"/>
    <w:rsid w:val="003D02A4"/>
    <w:rsid w:val="003D1BC7"/>
    <w:rsid w:val="003D7096"/>
    <w:rsid w:val="003F13C0"/>
    <w:rsid w:val="003F2887"/>
    <w:rsid w:val="003F34AA"/>
    <w:rsid w:val="00402525"/>
    <w:rsid w:val="00406DE8"/>
    <w:rsid w:val="00410631"/>
    <w:rsid w:val="00410A39"/>
    <w:rsid w:val="00412A9B"/>
    <w:rsid w:val="004161BF"/>
    <w:rsid w:val="00425F88"/>
    <w:rsid w:val="004359FE"/>
    <w:rsid w:val="004559A8"/>
    <w:rsid w:val="0046157D"/>
    <w:rsid w:val="00464F05"/>
    <w:rsid w:val="0047039A"/>
    <w:rsid w:val="00473B8D"/>
    <w:rsid w:val="00475A37"/>
    <w:rsid w:val="0047650B"/>
    <w:rsid w:val="00487BA1"/>
    <w:rsid w:val="0049353F"/>
    <w:rsid w:val="00496C12"/>
    <w:rsid w:val="004C2E88"/>
    <w:rsid w:val="004C4676"/>
    <w:rsid w:val="004C635F"/>
    <w:rsid w:val="004F1874"/>
    <w:rsid w:val="0050133F"/>
    <w:rsid w:val="0050568A"/>
    <w:rsid w:val="0050694E"/>
    <w:rsid w:val="00515D5F"/>
    <w:rsid w:val="005200F0"/>
    <w:rsid w:val="00522A16"/>
    <w:rsid w:val="00530F73"/>
    <w:rsid w:val="00531961"/>
    <w:rsid w:val="00533270"/>
    <w:rsid w:val="005425BB"/>
    <w:rsid w:val="00554D7A"/>
    <w:rsid w:val="005832AB"/>
    <w:rsid w:val="005837CF"/>
    <w:rsid w:val="00590203"/>
    <w:rsid w:val="00592A29"/>
    <w:rsid w:val="005A3301"/>
    <w:rsid w:val="005A5E0F"/>
    <w:rsid w:val="005B2E89"/>
    <w:rsid w:val="005B78B9"/>
    <w:rsid w:val="005B7DAE"/>
    <w:rsid w:val="005C5C7A"/>
    <w:rsid w:val="005C7E3C"/>
    <w:rsid w:val="005E76FF"/>
    <w:rsid w:val="005F3E74"/>
    <w:rsid w:val="005F6B94"/>
    <w:rsid w:val="005F7072"/>
    <w:rsid w:val="00611C6B"/>
    <w:rsid w:val="0061377B"/>
    <w:rsid w:val="00613E3A"/>
    <w:rsid w:val="00617E19"/>
    <w:rsid w:val="00622625"/>
    <w:rsid w:val="00631721"/>
    <w:rsid w:val="00632626"/>
    <w:rsid w:val="00637340"/>
    <w:rsid w:val="00641FA0"/>
    <w:rsid w:val="00656F61"/>
    <w:rsid w:val="0065704F"/>
    <w:rsid w:val="006613AC"/>
    <w:rsid w:val="006656D5"/>
    <w:rsid w:val="006738FF"/>
    <w:rsid w:val="0068515C"/>
    <w:rsid w:val="00692FC3"/>
    <w:rsid w:val="006A2ED2"/>
    <w:rsid w:val="006A53B1"/>
    <w:rsid w:val="006B08FA"/>
    <w:rsid w:val="006C6568"/>
    <w:rsid w:val="006D3F56"/>
    <w:rsid w:val="006E1E25"/>
    <w:rsid w:val="006F1945"/>
    <w:rsid w:val="006F372D"/>
    <w:rsid w:val="007027B0"/>
    <w:rsid w:val="00706A12"/>
    <w:rsid w:val="00707235"/>
    <w:rsid w:val="00710213"/>
    <w:rsid w:val="00712721"/>
    <w:rsid w:val="00727D5F"/>
    <w:rsid w:val="00734905"/>
    <w:rsid w:val="00741EAE"/>
    <w:rsid w:val="00752671"/>
    <w:rsid w:val="00762371"/>
    <w:rsid w:val="00763DAA"/>
    <w:rsid w:val="0076588F"/>
    <w:rsid w:val="00773F2F"/>
    <w:rsid w:val="0078189B"/>
    <w:rsid w:val="00784229"/>
    <w:rsid w:val="00791AFD"/>
    <w:rsid w:val="007C1A19"/>
    <w:rsid w:val="007E1D40"/>
    <w:rsid w:val="007E2C0B"/>
    <w:rsid w:val="007E2E0F"/>
    <w:rsid w:val="00806CD0"/>
    <w:rsid w:val="008132E8"/>
    <w:rsid w:val="00816847"/>
    <w:rsid w:val="008436DD"/>
    <w:rsid w:val="00846559"/>
    <w:rsid w:val="00851C05"/>
    <w:rsid w:val="00852E51"/>
    <w:rsid w:val="00855D65"/>
    <w:rsid w:val="0085637A"/>
    <w:rsid w:val="00857368"/>
    <w:rsid w:val="008848BE"/>
    <w:rsid w:val="00890996"/>
    <w:rsid w:val="00891EBF"/>
    <w:rsid w:val="008A5270"/>
    <w:rsid w:val="008C289C"/>
    <w:rsid w:val="008D6B17"/>
    <w:rsid w:val="008E04DA"/>
    <w:rsid w:val="008F2D09"/>
    <w:rsid w:val="00903903"/>
    <w:rsid w:val="00905440"/>
    <w:rsid w:val="00913B60"/>
    <w:rsid w:val="00916B78"/>
    <w:rsid w:val="009229F1"/>
    <w:rsid w:val="00923F92"/>
    <w:rsid w:val="009277DD"/>
    <w:rsid w:val="009300D6"/>
    <w:rsid w:val="0093695D"/>
    <w:rsid w:val="0094150C"/>
    <w:rsid w:val="00943705"/>
    <w:rsid w:val="00952A0B"/>
    <w:rsid w:val="00956A9B"/>
    <w:rsid w:val="00962462"/>
    <w:rsid w:val="009635BB"/>
    <w:rsid w:val="00964372"/>
    <w:rsid w:val="00984C6A"/>
    <w:rsid w:val="009850C9"/>
    <w:rsid w:val="009A4C1A"/>
    <w:rsid w:val="009A5598"/>
    <w:rsid w:val="009B5D53"/>
    <w:rsid w:val="009C3615"/>
    <w:rsid w:val="009D261F"/>
    <w:rsid w:val="009D482A"/>
    <w:rsid w:val="009E6743"/>
    <w:rsid w:val="009F2168"/>
    <w:rsid w:val="009F45DA"/>
    <w:rsid w:val="00A0726F"/>
    <w:rsid w:val="00A45027"/>
    <w:rsid w:val="00A51818"/>
    <w:rsid w:val="00A51CAB"/>
    <w:rsid w:val="00A55012"/>
    <w:rsid w:val="00A554F0"/>
    <w:rsid w:val="00A55E66"/>
    <w:rsid w:val="00A67419"/>
    <w:rsid w:val="00A67FCB"/>
    <w:rsid w:val="00A71D26"/>
    <w:rsid w:val="00A750CA"/>
    <w:rsid w:val="00A804A8"/>
    <w:rsid w:val="00A948A4"/>
    <w:rsid w:val="00AC0994"/>
    <w:rsid w:val="00AC776B"/>
    <w:rsid w:val="00AE5F81"/>
    <w:rsid w:val="00AF0B61"/>
    <w:rsid w:val="00B070DC"/>
    <w:rsid w:val="00B145F9"/>
    <w:rsid w:val="00B15170"/>
    <w:rsid w:val="00B20E8C"/>
    <w:rsid w:val="00B20FFF"/>
    <w:rsid w:val="00B326D6"/>
    <w:rsid w:val="00B465CD"/>
    <w:rsid w:val="00B477C8"/>
    <w:rsid w:val="00B51DDA"/>
    <w:rsid w:val="00B60820"/>
    <w:rsid w:val="00B73414"/>
    <w:rsid w:val="00B75630"/>
    <w:rsid w:val="00B92916"/>
    <w:rsid w:val="00B948F1"/>
    <w:rsid w:val="00BC4F8E"/>
    <w:rsid w:val="00BC5D5D"/>
    <w:rsid w:val="00BD4367"/>
    <w:rsid w:val="00BE0095"/>
    <w:rsid w:val="00C31711"/>
    <w:rsid w:val="00C3416A"/>
    <w:rsid w:val="00C34D74"/>
    <w:rsid w:val="00C62CEF"/>
    <w:rsid w:val="00C72828"/>
    <w:rsid w:val="00C80F7B"/>
    <w:rsid w:val="00C8111A"/>
    <w:rsid w:val="00C83584"/>
    <w:rsid w:val="00CA0DA4"/>
    <w:rsid w:val="00CA0F77"/>
    <w:rsid w:val="00CB1313"/>
    <w:rsid w:val="00CB53C1"/>
    <w:rsid w:val="00CC528C"/>
    <w:rsid w:val="00CE0F44"/>
    <w:rsid w:val="00CE1F0B"/>
    <w:rsid w:val="00CE734C"/>
    <w:rsid w:val="00D05F9F"/>
    <w:rsid w:val="00D12507"/>
    <w:rsid w:val="00D20676"/>
    <w:rsid w:val="00D23D39"/>
    <w:rsid w:val="00D25FB4"/>
    <w:rsid w:val="00D2635B"/>
    <w:rsid w:val="00D26A68"/>
    <w:rsid w:val="00D31E8D"/>
    <w:rsid w:val="00D33F24"/>
    <w:rsid w:val="00D376F8"/>
    <w:rsid w:val="00D6181F"/>
    <w:rsid w:val="00D70712"/>
    <w:rsid w:val="00D726CA"/>
    <w:rsid w:val="00D86CC7"/>
    <w:rsid w:val="00D91509"/>
    <w:rsid w:val="00D94A2B"/>
    <w:rsid w:val="00DA6E98"/>
    <w:rsid w:val="00DB1D31"/>
    <w:rsid w:val="00DB2E6C"/>
    <w:rsid w:val="00DB5A96"/>
    <w:rsid w:val="00DD10B3"/>
    <w:rsid w:val="00DE0355"/>
    <w:rsid w:val="00DE3AC0"/>
    <w:rsid w:val="00DE3BCE"/>
    <w:rsid w:val="00DF1CF8"/>
    <w:rsid w:val="00E0004E"/>
    <w:rsid w:val="00E0220F"/>
    <w:rsid w:val="00E110E5"/>
    <w:rsid w:val="00E25364"/>
    <w:rsid w:val="00E255A7"/>
    <w:rsid w:val="00E26113"/>
    <w:rsid w:val="00E345C1"/>
    <w:rsid w:val="00E400C1"/>
    <w:rsid w:val="00E41C11"/>
    <w:rsid w:val="00E4324D"/>
    <w:rsid w:val="00E450EA"/>
    <w:rsid w:val="00E47767"/>
    <w:rsid w:val="00E4778A"/>
    <w:rsid w:val="00E47DAE"/>
    <w:rsid w:val="00E743CD"/>
    <w:rsid w:val="00E76DAD"/>
    <w:rsid w:val="00E85E08"/>
    <w:rsid w:val="00E8623F"/>
    <w:rsid w:val="00E90BDA"/>
    <w:rsid w:val="00EA0C80"/>
    <w:rsid w:val="00EA6A3F"/>
    <w:rsid w:val="00EB2DAA"/>
    <w:rsid w:val="00EB2EB2"/>
    <w:rsid w:val="00EC2720"/>
    <w:rsid w:val="00ED7F53"/>
    <w:rsid w:val="00EE28F8"/>
    <w:rsid w:val="00F02C43"/>
    <w:rsid w:val="00F07946"/>
    <w:rsid w:val="00F11105"/>
    <w:rsid w:val="00F12EFE"/>
    <w:rsid w:val="00F15951"/>
    <w:rsid w:val="00F168A0"/>
    <w:rsid w:val="00F213E7"/>
    <w:rsid w:val="00F31B54"/>
    <w:rsid w:val="00F35B87"/>
    <w:rsid w:val="00F41CFE"/>
    <w:rsid w:val="00F509CE"/>
    <w:rsid w:val="00F52F3F"/>
    <w:rsid w:val="00F55AFF"/>
    <w:rsid w:val="00F9195F"/>
    <w:rsid w:val="00F9486C"/>
    <w:rsid w:val="00FA1D60"/>
    <w:rsid w:val="00FA332D"/>
    <w:rsid w:val="00FA5EA3"/>
    <w:rsid w:val="00FB0008"/>
    <w:rsid w:val="00FB2B95"/>
    <w:rsid w:val="00FB7690"/>
    <w:rsid w:val="00FC2BF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CEAB4"/>
  <w15:docId w15:val="{0A23B1A1-AA67-44E7-9E43-07DA56DC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5A3"/>
    <w:pPr>
      <w:spacing w:after="0" w:line="240" w:lineRule="auto"/>
    </w:pPr>
    <w:rPr>
      <w:rFonts w:ascii="Times" w:eastAsia="Times" w:hAnsi="Times"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5B49"/>
    <w:pPr>
      <w:spacing w:after="200" w:line="276" w:lineRule="auto"/>
      <w:ind w:left="720"/>
      <w:contextualSpacing/>
    </w:pPr>
    <w:rPr>
      <w:rFonts w:asciiTheme="minorHAnsi" w:eastAsiaTheme="minorHAnsi" w:hAnsiTheme="minorHAnsi" w:cstheme="minorBidi"/>
      <w:sz w:val="22"/>
      <w:szCs w:val="22"/>
      <w:lang w:val="tr-TR"/>
    </w:rPr>
  </w:style>
  <w:style w:type="character" w:styleId="Kpr">
    <w:name w:val="Hyperlink"/>
    <w:basedOn w:val="VarsaylanParagrafYazTipi"/>
    <w:uiPriority w:val="99"/>
    <w:unhideWhenUsed/>
    <w:rsid w:val="00C3416A"/>
    <w:rPr>
      <w:color w:val="0000FF" w:themeColor="hyperlink"/>
      <w:u w:val="single"/>
    </w:rPr>
  </w:style>
  <w:style w:type="paragraph" w:styleId="BalonMetni">
    <w:name w:val="Balloon Text"/>
    <w:basedOn w:val="Normal"/>
    <w:link w:val="BalonMetniChar"/>
    <w:uiPriority w:val="99"/>
    <w:semiHidden/>
    <w:unhideWhenUsed/>
    <w:rsid w:val="00E400C1"/>
    <w:rPr>
      <w:rFonts w:ascii="Tahoma" w:eastAsiaTheme="minorHAnsi" w:hAnsi="Tahoma" w:cs="Tahoma"/>
      <w:sz w:val="16"/>
      <w:szCs w:val="16"/>
      <w:lang w:val="tr-TR"/>
    </w:rPr>
  </w:style>
  <w:style w:type="character" w:customStyle="1" w:styleId="BalonMetniChar">
    <w:name w:val="Balon Metni Char"/>
    <w:basedOn w:val="VarsaylanParagrafYazTipi"/>
    <w:link w:val="BalonMetni"/>
    <w:uiPriority w:val="99"/>
    <w:semiHidden/>
    <w:rsid w:val="00E400C1"/>
    <w:rPr>
      <w:rFonts w:ascii="Tahoma" w:hAnsi="Tahoma" w:cs="Tahoma"/>
      <w:sz w:val="16"/>
      <w:szCs w:val="16"/>
    </w:rPr>
  </w:style>
  <w:style w:type="paragraph" w:styleId="stBilgi">
    <w:name w:val="header"/>
    <w:basedOn w:val="Normal"/>
    <w:link w:val="stBilgiChar"/>
    <w:uiPriority w:val="99"/>
    <w:unhideWhenUsed/>
    <w:rsid w:val="0009133B"/>
    <w:pPr>
      <w:tabs>
        <w:tab w:val="center" w:pos="4703"/>
        <w:tab w:val="right" w:pos="9406"/>
      </w:tabs>
    </w:pPr>
    <w:rPr>
      <w:rFonts w:asciiTheme="minorHAnsi" w:eastAsiaTheme="minorHAnsi" w:hAnsiTheme="minorHAnsi" w:cstheme="minorBidi"/>
      <w:sz w:val="22"/>
      <w:szCs w:val="22"/>
      <w:lang w:val="tr-TR"/>
    </w:rPr>
  </w:style>
  <w:style w:type="character" w:customStyle="1" w:styleId="stBilgiChar">
    <w:name w:val="Üst Bilgi Char"/>
    <w:basedOn w:val="VarsaylanParagrafYazTipi"/>
    <w:link w:val="stBilgi"/>
    <w:uiPriority w:val="99"/>
    <w:rsid w:val="0009133B"/>
  </w:style>
  <w:style w:type="paragraph" w:styleId="AltBilgi">
    <w:name w:val="footer"/>
    <w:basedOn w:val="Normal"/>
    <w:link w:val="AltBilgiChar"/>
    <w:unhideWhenUsed/>
    <w:rsid w:val="0009133B"/>
    <w:pPr>
      <w:tabs>
        <w:tab w:val="center" w:pos="4703"/>
        <w:tab w:val="right" w:pos="9406"/>
      </w:tabs>
    </w:pPr>
    <w:rPr>
      <w:rFonts w:asciiTheme="minorHAnsi" w:eastAsiaTheme="minorHAnsi" w:hAnsiTheme="minorHAnsi" w:cstheme="minorBidi"/>
      <w:sz w:val="22"/>
      <w:szCs w:val="22"/>
      <w:lang w:val="tr-TR"/>
    </w:rPr>
  </w:style>
  <w:style w:type="character" w:customStyle="1" w:styleId="AltBilgiChar">
    <w:name w:val="Alt Bilgi Char"/>
    <w:basedOn w:val="VarsaylanParagrafYazTipi"/>
    <w:link w:val="AltBilgi"/>
    <w:rsid w:val="0009133B"/>
  </w:style>
  <w:style w:type="paragraph" w:styleId="GvdeMetni">
    <w:name w:val="Body Text"/>
    <w:basedOn w:val="Normal"/>
    <w:link w:val="GvdeMetniChar"/>
    <w:rsid w:val="0009133B"/>
    <w:pPr>
      <w:widowControl w:val="0"/>
      <w:autoSpaceDE w:val="0"/>
      <w:autoSpaceDN w:val="0"/>
      <w:adjustRightInd w:val="0"/>
    </w:pPr>
    <w:rPr>
      <w:rFonts w:ascii="HelveticaNeue BoldCond" w:eastAsia="Times New Roman" w:hAnsi="HelveticaNeue BoldCond"/>
      <w:b/>
      <w:sz w:val="36"/>
      <w:lang w:eastAsia="fr-FR"/>
    </w:rPr>
  </w:style>
  <w:style w:type="character" w:customStyle="1" w:styleId="GvdeMetniChar">
    <w:name w:val="Gövde Metni Char"/>
    <w:basedOn w:val="VarsaylanParagrafYazTipi"/>
    <w:link w:val="GvdeMetni"/>
    <w:rsid w:val="0009133B"/>
    <w:rPr>
      <w:rFonts w:ascii="HelveticaNeue BoldCond" w:eastAsia="Times New Roman" w:hAnsi="HelveticaNeue BoldCond" w:cs="Times New Roman"/>
      <w:b/>
      <w:sz w:val="36"/>
      <w:szCs w:val="20"/>
      <w:lang w:val="fr-FR" w:eastAsia="fr-FR"/>
    </w:rPr>
  </w:style>
  <w:style w:type="paragraph" w:styleId="DipnotMetni">
    <w:name w:val="footnote text"/>
    <w:basedOn w:val="Normal"/>
    <w:link w:val="DipnotMetniChar"/>
    <w:rsid w:val="0009133B"/>
    <w:rPr>
      <w:rFonts w:ascii="Times New Roman" w:eastAsia="Times New Roman" w:hAnsi="Times New Roman"/>
      <w:sz w:val="20"/>
      <w:lang w:val="en-US"/>
    </w:rPr>
  </w:style>
  <w:style w:type="character" w:customStyle="1" w:styleId="DipnotMetniChar">
    <w:name w:val="Dipnot Metni Char"/>
    <w:basedOn w:val="VarsaylanParagrafYazTipi"/>
    <w:link w:val="DipnotMetni"/>
    <w:rsid w:val="0009133B"/>
    <w:rPr>
      <w:rFonts w:ascii="Times New Roman" w:eastAsia="Times New Roman" w:hAnsi="Times New Roman" w:cs="Times New Roman"/>
      <w:sz w:val="20"/>
      <w:szCs w:val="20"/>
      <w:lang w:val="en-US"/>
    </w:rPr>
  </w:style>
  <w:style w:type="character" w:styleId="DipnotBavurusu">
    <w:name w:val="footnote reference"/>
    <w:rsid w:val="0009133B"/>
    <w:rPr>
      <w:vertAlign w:val="superscript"/>
    </w:rPr>
  </w:style>
  <w:style w:type="paragraph" w:customStyle="1" w:styleId="Pieddepagecom">
    <w:name w:val="Pied de page com"/>
    <w:basedOn w:val="Normal"/>
    <w:rsid w:val="000952A9"/>
    <w:pPr>
      <w:snapToGrid w:val="0"/>
      <w:spacing w:before="60"/>
      <w:ind w:left="1140"/>
      <w:jc w:val="both"/>
    </w:pPr>
    <w:rPr>
      <w:rFonts w:ascii="Arial" w:eastAsia="MS Mincho" w:hAnsi="Arial"/>
      <w:noProof/>
      <w:sz w:val="20"/>
      <w:szCs w:val="24"/>
      <w:lang w:eastAsia="ja-JP"/>
    </w:rPr>
  </w:style>
  <w:style w:type="paragraph" w:styleId="DzMetin">
    <w:name w:val="Plain Text"/>
    <w:basedOn w:val="Normal"/>
    <w:link w:val="DzMetinChar"/>
    <w:uiPriority w:val="99"/>
    <w:semiHidden/>
    <w:unhideWhenUsed/>
    <w:rsid w:val="00E4324D"/>
    <w:rPr>
      <w:rFonts w:ascii="Calibri" w:eastAsiaTheme="minorHAnsi" w:hAnsi="Calibri" w:cs="Calibri"/>
      <w:sz w:val="22"/>
      <w:szCs w:val="22"/>
      <w:lang w:val="en-US"/>
    </w:rPr>
  </w:style>
  <w:style w:type="character" w:customStyle="1" w:styleId="DzMetinChar">
    <w:name w:val="Düz Metin Char"/>
    <w:basedOn w:val="VarsaylanParagrafYazTipi"/>
    <w:link w:val="DzMetin"/>
    <w:uiPriority w:val="99"/>
    <w:semiHidden/>
    <w:rsid w:val="00E4324D"/>
    <w:rPr>
      <w:rFonts w:ascii="Calibri" w:hAnsi="Calibri" w:cs="Calibri"/>
      <w:lang w:val="en-US"/>
    </w:rPr>
  </w:style>
  <w:style w:type="paragraph" w:styleId="KonuBal">
    <w:name w:val="Title"/>
    <w:basedOn w:val="Normal"/>
    <w:link w:val="KonuBalChar"/>
    <w:qFormat/>
    <w:rsid w:val="00F509CE"/>
    <w:pPr>
      <w:jc w:val="center"/>
    </w:pPr>
    <w:rPr>
      <w:rFonts w:ascii="Arial" w:eastAsia="Times New Roman" w:hAnsi="Arial"/>
      <w:b/>
      <w:sz w:val="32"/>
      <w:lang w:val="tr-TR" w:eastAsia="tr-TR"/>
    </w:rPr>
  </w:style>
  <w:style w:type="character" w:customStyle="1" w:styleId="KonuBalChar">
    <w:name w:val="Konu Başlığı Char"/>
    <w:basedOn w:val="VarsaylanParagrafYazTipi"/>
    <w:link w:val="KonuBal"/>
    <w:rsid w:val="00F509CE"/>
    <w:rPr>
      <w:rFonts w:ascii="Arial" w:eastAsia="Times New Roman" w:hAnsi="Arial" w:cs="Times New Roman"/>
      <w:b/>
      <w:sz w:val="32"/>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91237">
      <w:bodyDiv w:val="1"/>
      <w:marLeft w:val="0"/>
      <w:marRight w:val="0"/>
      <w:marTop w:val="0"/>
      <w:marBottom w:val="0"/>
      <w:divBdr>
        <w:top w:val="none" w:sz="0" w:space="0" w:color="auto"/>
        <w:left w:val="none" w:sz="0" w:space="0" w:color="auto"/>
        <w:bottom w:val="none" w:sz="0" w:space="0" w:color="auto"/>
        <w:right w:val="none" w:sz="0" w:space="0" w:color="auto"/>
      </w:divBdr>
    </w:div>
    <w:div w:id="448089818">
      <w:bodyDiv w:val="1"/>
      <w:marLeft w:val="0"/>
      <w:marRight w:val="0"/>
      <w:marTop w:val="0"/>
      <w:marBottom w:val="0"/>
      <w:divBdr>
        <w:top w:val="none" w:sz="0" w:space="0" w:color="auto"/>
        <w:left w:val="none" w:sz="0" w:space="0" w:color="auto"/>
        <w:bottom w:val="none" w:sz="0" w:space="0" w:color="auto"/>
        <w:right w:val="none" w:sz="0" w:space="0" w:color="auto"/>
      </w:divBdr>
    </w:div>
    <w:div w:id="646054869">
      <w:bodyDiv w:val="1"/>
      <w:marLeft w:val="0"/>
      <w:marRight w:val="0"/>
      <w:marTop w:val="0"/>
      <w:marBottom w:val="0"/>
      <w:divBdr>
        <w:top w:val="none" w:sz="0" w:space="0" w:color="auto"/>
        <w:left w:val="none" w:sz="0" w:space="0" w:color="auto"/>
        <w:bottom w:val="none" w:sz="0" w:space="0" w:color="auto"/>
        <w:right w:val="none" w:sz="0" w:space="0" w:color="auto"/>
      </w:divBdr>
    </w:div>
    <w:div w:id="673190358">
      <w:bodyDiv w:val="1"/>
      <w:marLeft w:val="0"/>
      <w:marRight w:val="0"/>
      <w:marTop w:val="0"/>
      <w:marBottom w:val="0"/>
      <w:divBdr>
        <w:top w:val="none" w:sz="0" w:space="0" w:color="auto"/>
        <w:left w:val="none" w:sz="0" w:space="0" w:color="auto"/>
        <w:bottom w:val="none" w:sz="0" w:space="0" w:color="auto"/>
        <w:right w:val="none" w:sz="0" w:space="0" w:color="auto"/>
      </w:divBdr>
    </w:div>
    <w:div w:id="674262485">
      <w:bodyDiv w:val="1"/>
      <w:marLeft w:val="0"/>
      <w:marRight w:val="0"/>
      <w:marTop w:val="0"/>
      <w:marBottom w:val="0"/>
      <w:divBdr>
        <w:top w:val="none" w:sz="0" w:space="0" w:color="auto"/>
        <w:left w:val="none" w:sz="0" w:space="0" w:color="auto"/>
        <w:bottom w:val="none" w:sz="0" w:space="0" w:color="auto"/>
        <w:right w:val="none" w:sz="0" w:space="0" w:color="auto"/>
      </w:divBdr>
    </w:div>
    <w:div w:id="772552648">
      <w:bodyDiv w:val="1"/>
      <w:marLeft w:val="0"/>
      <w:marRight w:val="0"/>
      <w:marTop w:val="0"/>
      <w:marBottom w:val="0"/>
      <w:divBdr>
        <w:top w:val="none" w:sz="0" w:space="0" w:color="auto"/>
        <w:left w:val="none" w:sz="0" w:space="0" w:color="auto"/>
        <w:bottom w:val="none" w:sz="0" w:space="0" w:color="auto"/>
        <w:right w:val="none" w:sz="0" w:space="0" w:color="auto"/>
      </w:divBdr>
    </w:div>
    <w:div w:id="1465805871">
      <w:bodyDiv w:val="1"/>
      <w:marLeft w:val="0"/>
      <w:marRight w:val="0"/>
      <w:marTop w:val="0"/>
      <w:marBottom w:val="0"/>
      <w:divBdr>
        <w:top w:val="none" w:sz="0" w:space="0" w:color="auto"/>
        <w:left w:val="none" w:sz="0" w:space="0" w:color="auto"/>
        <w:bottom w:val="none" w:sz="0" w:space="0" w:color="auto"/>
        <w:right w:val="none" w:sz="0" w:space="0" w:color="auto"/>
      </w:divBdr>
    </w:div>
    <w:div w:id="1582638138">
      <w:bodyDiv w:val="1"/>
      <w:marLeft w:val="0"/>
      <w:marRight w:val="0"/>
      <w:marTop w:val="0"/>
      <w:marBottom w:val="0"/>
      <w:divBdr>
        <w:top w:val="none" w:sz="0" w:space="0" w:color="auto"/>
        <w:left w:val="none" w:sz="0" w:space="0" w:color="auto"/>
        <w:bottom w:val="none" w:sz="0" w:space="0" w:color="auto"/>
        <w:right w:val="none" w:sz="0" w:space="0" w:color="auto"/>
      </w:divBdr>
    </w:div>
    <w:div w:id="1825122709">
      <w:bodyDiv w:val="1"/>
      <w:marLeft w:val="0"/>
      <w:marRight w:val="0"/>
      <w:marTop w:val="0"/>
      <w:marBottom w:val="0"/>
      <w:divBdr>
        <w:top w:val="none" w:sz="0" w:space="0" w:color="auto"/>
        <w:left w:val="none" w:sz="0" w:space="0" w:color="auto"/>
        <w:bottom w:val="none" w:sz="0" w:space="0" w:color="auto"/>
        <w:right w:val="none" w:sz="0" w:space="0" w:color="auto"/>
      </w:divBdr>
    </w:div>
    <w:div w:id="202940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https://media.group.renault.com/content/images/document/RenaultGroup.jpg?v=20180913220310"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C2D2C-4179-4416-AD52-E8271BDD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392</Words>
  <Characters>2237</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DEMIRTAŞ</dc:creator>
  <cp:lastModifiedBy>Enes BATTAL</cp:lastModifiedBy>
  <cp:revision>13</cp:revision>
  <cp:lastPrinted>2017-08-03T11:29:00Z</cp:lastPrinted>
  <dcterms:created xsi:type="dcterms:W3CDTF">2018-09-17T06:22:00Z</dcterms:created>
  <dcterms:modified xsi:type="dcterms:W3CDTF">2018-09-17T07:29:00Z</dcterms:modified>
</cp:coreProperties>
</file>