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90" w:rsidRPr="00FB7690" w:rsidRDefault="00AD6404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bCs/>
          <w:color w:val="FFC000"/>
          <w:sz w:val="64"/>
          <w:szCs w:val="64"/>
        </w:rPr>
        <w:t>B</w:t>
      </w:r>
      <w:r w:rsidR="008F2D09"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320518" w:rsidRDefault="00F43B96" w:rsidP="00E74C55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20"/>
        </w:rPr>
      </w:pPr>
      <w:r>
        <w:rPr>
          <w:rFonts w:ascii="Arial" w:eastAsia="Arial" w:hAnsi="Arial" w:cs="Arial"/>
          <w:spacing w:val="1"/>
          <w:position w:val="-1"/>
          <w:sz w:val="20"/>
        </w:rPr>
        <w:t>5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</w:rPr>
        <w:t>Nisan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E74C55" w:rsidRPr="00E74C55" w:rsidRDefault="00E74C55" w:rsidP="00E74C55">
      <w:pPr>
        <w:spacing w:before="52"/>
        <w:ind w:left="680" w:right="-23"/>
        <w:rPr>
          <w:rFonts w:ascii="Arial" w:eastAsia="Arial" w:hAnsi="Arial" w:cs="Arial"/>
          <w:bCs/>
          <w:color w:val="FFC000"/>
          <w:sz w:val="20"/>
          <w:szCs w:val="64"/>
        </w:rPr>
      </w:pPr>
    </w:p>
    <w:p w:rsidR="004C2E88" w:rsidRDefault="002926AD" w:rsidP="00AD6404">
      <w:pPr>
        <w:pStyle w:val="BodyText"/>
        <w:spacing w:line="360" w:lineRule="auto"/>
        <w:ind w:left="1418" w:right="522"/>
        <w:jc w:val="center"/>
        <w:rPr>
          <w:rFonts w:ascii="Arial" w:hAnsi="Arial" w:cs="Arial"/>
        </w:rPr>
      </w:pPr>
      <w:r>
        <w:rPr>
          <w:rFonts w:ascii="Arial" w:hAnsi="Arial"/>
          <w:sz w:val="32"/>
          <w:szCs w:val="30"/>
          <w:lang w:val="tr-TR"/>
        </w:rPr>
        <w:t>RENAULT İLK ÇEYREKTE</w:t>
      </w:r>
      <w:r w:rsidR="00EE5A42" w:rsidRPr="00EE5A42">
        <w:rPr>
          <w:rFonts w:ascii="Arial" w:hAnsi="Arial"/>
          <w:sz w:val="32"/>
          <w:szCs w:val="30"/>
          <w:lang w:val="tr-TR"/>
        </w:rPr>
        <w:t xml:space="preserve"> TOPLAM PAZAR LİDERİ </w:t>
      </w:r>
    </w:p>
    <w:p w:rsidR="00320518" w:rsidRPr="00E74C55" w:rsidRDefault="00320518" w:rsidP="00AD6404">
      <w:pPr>
        <w:pStyle w:val="ListParagraph"/>
        <w:spacing w:line="36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EE5A42" w:rsidRPr="00EE5A42" w:rsidRDefault="00810D64" w:rsidP="00AD6404">
      <w:pPr>
        <w:pStyle w:val="ListParagraph"/>
        <w:spacing w:line="360" w:lineRule="auto"/>
        <w:ind w:left="1418" w:right="5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Renault, 2018 yılı</w:t>
      </w:r>
      <w:r w:rsidR="001E407F">
        <w:rPr>
          <w:rFonts w:ascii="Arial" w:hAnsi="Arial" w:cs="Arial"/>
          <w:b/>
        </w:rPr>
        <w:t>nın</w:t>
      </w:r>
      <w:r>
        <w:rPr>
          <w:rFonts w:ascii="Arial" w:hAnsi="Arial" w:cs="Arial"/>
          <w:b/>
        </w:rPr>
        <w:t xml:space="preserve"> ilk çeyreğinde</w:t>
      </w:r>
      <w:r w:rsidR="00EE5A42" w:rsidRPr="00EE5A42">
        <w:rPr>
          <w:rFonts w:ascii="Arial" w:hAnsi="Arial" w:cs="Arial"/>
          <w:b/>
        </w:rPr>
        <w:t xml:space="preserve"> toplam pazar liderliğini koruyor.</w:t>
      </w:r>
    </w:p>
    <w:p w:rsidR="00EE5A42" w:rsidRPr="00320518" w:rsidRDefault="00EE5A42" w:rsidP="00320518">
      <w:pPr>
        <w:pStyle w:val="ListParagraph"/>
        <w:spacing w:after="120" w:line="24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EE5A42" w:rsidRPr="00EE5A42" w:rsidRDefault="00810D64" w:rsidP="00AD6404">
      <w:pPr>
        <w:pStyle w:val="ListParagraph"/>
        <w:spacing w:line="360" w:lineRule="auto"/>
        <w:ind w:left="1418" w:right="5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EE5A42" w:rsidRPr="00EE5A42">
        <w:rPr>
          <w:rFonts w:ascii="Arial" w:hAnsi="Arial" w:cs="Arial"/>
          <w:b/>
        </w:rPr>
        <w:t xml:space="preserve"> yıldır bin</w:t>
      </w:r>
      <w:r>
        <w:rPr>
          <w:rFonts w:ascii="Arial" w:hAnsi="Arial" w:cs="Arial"/>
          <w:b/>
        </w:rPr>
        <w:t xml:space="preserve">ek araç lideri Renault, </w:t>
      </w:r>
      <w:r w:rsidR="001E407F">
        <w:rPr>
          <w:rFonts w:ascii="Arial" w:hAnsi="Arial" w:cs="Arial"/>
          <w:b/>
        </w:rPr>
        <w:t xml:space="preserve">aynı dönemde </w:t>
      </w:r>
      <w:r>
        <w:rPr>
          <w:rFonts w:ascii="Arial" w:hAnsi="Arial" w:cs="Arial"/>
          <w:b/>
        </w:rPr>
        <w:t>yüz</w:t>
      </w:r>
      <w:r w:rsidR="001E407F">
        <w:rPr>
          <w:rFonts w:ascii="Arial" w:hAnsi="Arial" w:cs="Arial"/>
          <w:b/>
        </w:rPr>
        <w:t xml:space="preserve">de 16,5 pay ile 19. yılında da </w:t>
      </w:r>
      <w:r w:rsidR="00320518">
        <w:rPr>
          <w:rFonts w:ascii="Arial" w:hAnsi="Arial" w:cs="Arial"/>
          <w:b/>
        </w:rPr>
        <w:t xml:space="preserve">binek otomobil pazarında </w:t>
      </w:r>
      <w:r w:rsidR="00EE5A42" w:rsidRPr="00EE5A42">
        <w:rPr>
          <w:rFonts w:ascii="Arial" w:hAnsi="Arial" w:cs="Arial"/>
          <w:b/>
        </w:rPr>
        <w:t xml:space="preserve">liderliğini sürdürüyor. </w:t>
      </w:r>
    </w:p>
    <w:p w:rsidR="00EE5A42" w:rsidRPr="00320518" w:rsidRDefault="00EE5A42" w:rsidP="00320518">
      <w:pPr>
        <w:pStyle w:val="ListParagraph"/>
        <w:spacing w:after="120" w:line="24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443FF3" w:rsidRDefault="00810D64" w:rsidP="00AD6404">
      <w:pPr>
        <w:pStyle w:val="ListParagraph"/>
        <w:spacing w:line="360" w:lineRule="auto"/>
        <w:ind w:left="1418" w:right="5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2017 yılında </w:t>
      </w:r>
      <w:r w:rsidR="001E407F">
        <w:rPr>
          <w:rFonts w:ascii="Arial" w:hAnsi="Arial" w:cs="Arial"/>
          <w:b/>
        </w:rPr>
        <w:t xml:space="preserve">Otomotiv Gazetecileri Derneği tarafından “Türkiye’de </w:t>
      </w:r>
      <w:r w:rsidR="00EE5A42" w:rsidRPr="00EE5A42">
        <w:rPr>
          <w:rFonts w:ascii="Arial" w:hAnsi="Arial" w:cs="Arial"/>
          <w:b/>
        </w:rPr>
        <w:t>Yılın Otomobili” seçilen Megane Sedan</w:t>
      </w:r>
      <w:r>
        <w:rPr>
          <w:rFonts w:ascii="Arial" w:hAnsi="Arial" w:cs="Arial"/>
          <w:b/>
        </w:rPr>
        <w:t>, 9 bin 98 satış adedi ile</w:t>
      </w:r>
      <w:r w:rsidR="001E407F">
        <w:rPr>
          <w:rFonts w:ascii="Arial" w:hAnsi="Arial" w:cs="Arial"/>
          <w:b/>
        </w:rPr>
        <w:t xml:space="preserve"> </w:t>
      </w:r>
      <w:r w:rsidR="00EE5A42" w:rsidRPr="00EE5A42">
        <w:rPr>
          <w:rFonts w:ascii="Arial" w:hAnsi="Arial" w:cs="Arial"/>
          <w:b/>
        </w:rPr>
        <w:t xml:space="preserve">Türkiye’nin en çok tercih </w:t>
      </w:r>
      <w:r w:rsidR="001E407F">
        <w:rPr>
          <w:rFonts w:ascii="Arial" w:hAnsi="Arial" w:cs="Arial"/>
          <w:b/>
        </w:rPr>
        <w:t xml:space="preserve">edilen modeli </w:t>
      </w:r>
      <w:r w:rsidR="00320518">
        <w:rPr>
          <w:rFonts w:ascii="Arial" w:hAnsi="Arial" w:cs="Arial"/>
          <w:b/>
        </w:rPr>
        <w:t>oldu.</w:t>
      </w:r>
    </w:p>
    <w:p w:rsidR="00443FF3" w:rsidRPr="00320518" w:rsidRDefault="00443FF3" w:rsidP="00320518">
      <w:pPr>
        <w:pStyle w:val="ListParagraph"/>
        <w:spacing w:after="120" w:line="24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443FF3" w:rsidRPr="00443FF3" w:rsidRDefault="00320518" w:rsidP="00AD6404">
      <w:pPr>
        <w:pStyle w:val="ListParagraph"/>
        <w:spacing w:line="360" w:lineRule="auto"/>
        <w:ind w:left="1418" w:right="52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Megane</w:t>
      </w:r>
      <w:proofErr w:type="spellEnd"/>
      <w:r>
        <w:rPr>
          <w:rFonts w:ascii="Arial" w:hAnsi="Arial" w:cs="Arial"/>
          <w:b/>
        </w:rPr>
        <w:t xml:space="preserve"> Sedan, </w:t>
      </w:r>
      <w:proofErr w:type="spellStart"/>
      <w:r w:rsidR="00443FF3">
        <w:rPr>
          <w:rFonts w:ascii="Arial" w:hAnsi="Arial" w:cs="Arial"/>
          <w:b/>
        </w:rPr>
        <w:t>Symbol</w:t>
      </w:r>
      <w:proofErr w:type="spellEnd"/>
      <w:r w:rsidR="00443FF3">
        <w:rPr>
          <w:rFonts w:ascii="Arial" w:hAnsi="Arial" w:cs="Arial"/>
          <w:b/>
        </w:rPr>
        <w:t xml:space="preserve">, </w:t>
      </w:r>
      <w:proofErr w:type="spellStart"/>
      <w:r w:rsidR="00443FF3">
        <w:rPr>
          <w:rFonts w:ascii="Arial" w:hAnsi="Arial" w:cs="Arial"/>
          <w:b/>
        </w:rPr>
        <w:t>Clio</w:t>
      </w:r>
      <w:proofErr w:type="spellEnd"/>
      <w:r w:rsidR="00443FF3">
        <w:rPr>
          <w:rFonts w:ascii="Arial" w:hAnsi="Arial" w:cs="Arial"/>
          <w:b/>
        </w:rPr>
        <w:t xml:space="preserve"> HB, </w:t>
      </w:r>
      <w:proofErr w:type="spellStart"/>
      <w:r w:rsidR="00443FF3">
        <w:rPr>
          <w:rFonts w:ascii="Arial" w:hAnsi="Arial" w:cs="Arial"/>
          <w:b/>
        </w:rPr>
        <w:t>Clio</w:t>
      </w:r>
      <w:proofErr w:type="spellEnd"/>
      <w:r w:rsidR="00443FF3">
        <w:rPr>
          <w:rFonts w:ascii="Arial" w:hAnsi="Arial" w:cs="Arial"/>
          <w:b/>
        </w:rPr>
        <w:t xml:space="preserve"> ST ve </w:t>
      </w:r>
      <w:proofErr w:type="spellStart"/>
      <w:r w:rsidR="00443FF3">
        <w:rPr>
          <w:rFonts w:ascii="Arial" w:hAnsi="Arial" w:cs="Arial"/>
          <w:b/>
        </w:rPr>
        <w:t>Captur</w:t>
      </w:r>
      <w:proofErr w:type="spellEnd"/>
      <w:r w:rsidR="00443FF3">
        <w:rPr>
          <w:rFonts w:ascii="Arial" w:hAnsi="Arial" w:cs="Arial"/>
          <w:b/>
        </w:rPr>
        <w:t xml:space="preserve"> modelleri kendi segmen</w:t>
      </w:r>
      <w:r>
        <w:rPr>
          <w:rFonts w:ascii="Arial" w:hAnsi="Arial" w:cs="Arial"/>
          <w:b/>
        </w:rPr>
        <w:t>tlerinde lider konumda bulunuyor</w:t>
      </w:r>
      <w:r w:rsidR="00443FF3">
        <w:rPr>
          <w:rFonts w:ascii="Arial" w:hAnsi="Arial" w:cs="Arial"/>
          <w:b/>
        </w:rPr>
        <w:t>.</w:t>
      </w:r>
    </w:p>
    <w:p w:rsidR="00EE5A42" w:rsidRPr="00320518" w:rsidRDefault="00EE5A42" w:rsidP="00320518">
      <w:pPr>
        <w:pStyle w:val="ListParagraph"/>
        <w:spacing w:after="120" w:line="24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EE5A42" w:rsidRDefault="00EE5A42" w:rsidP="001E407F">
      <w:pPr>
        <w:pStyle w:val="ListParagraph"/>
        <w:spacing w:line="360" w:lineRule="auto"/>
        <w:ind w:left="1418" w:right="522"/>
        <w:jc w:val="both"/>
        <w:rPr>
          <w:rFonts w:ascii="Arial" w:hAnsi="Arial" w:cs="Arial"/>
          <w:b/>
        </w:rPr>
      </w:pPr>
      <w:proofErr w:type="spellStart"/>
      <w:r w:rsidRPr="00EE5A42">
        <w:rPr>
          <w:rFonts w:ascii="Arial" w:hAnsi="Arial" w:cs="Arial"/>
          <w:b/>
        </w:rPr>
        <w:t>Dacia</w:t>
      </w:r>
      <w:proofErr w:type="spellEnd"/>
      <w:r w:rsidRPr="00EE5A42">
        <w:rPr>
          <w:rFonts w:ascii="Arial" w:hAnsi="Arial" w:cs="Arial"/>
          <w:b/>
        </w:rPr>
        <w:t xml:space="preserve"> marka</w:t>
      </w:r>
      <w:r w:rsidR="00FF74B2">
        <w:rPr>
          <w:rFonts w:ascii="Arial" w:hAnsi="Arial" w:cs="Arial"/>
          <w:b/>
        </w:rPr>
        <w:t>sı</w:t>
      </w:r>
      <w:r w:rsidR="00320518">
        <w:rPr>
          <w:rFonts w:ascii="Arial" w:hAnsi="Arial" w:cs="Arial"/>
          <w:b/>
        </w:rPr>
        <w:t>,</w:t>
      </w:r>
      <w:r w:rsidR="00FF74B2">
        <w:rPr>
          <w:rFonts w:ascii="Arial" w:hAnsi="Arial" w:cs="Arial"/>
          <w:b/>
        </w:rPr>
        <w:t xml:space="preserve"> toplam p</w:t>
      </w:r>
      <w:r w:rsidR="00320518">
        <w:rPr>
          <w:rFonts w:ascii="Arial" w:hAnsi="Arial" w:cs="Arial"/>
          <w:b/>
        </w:rPr>
        <w:t xml:space="preserve">azardan elde ettiği 4,2 pay ile marka sıralamasında </w:t>
      </w:r>
      <w:r w:rsidR="00FF74B2">
        <w:rPr>
          <w:rFonts w:ascii="Arial" w:hAnsi="Arial" w:cs="Arial"/>
          <w:b/>
        </w:rPr>
        <w:t>7</w:t>
      </w:r>
      <w:r w:rsidR="00320518">
        <w:rPr>
          <w:rFonts w:ascii="Arial" w:hAnsi="Arial" w:cs="Arial"/>
          <w:b/>
        </w:rPr>
        <w:t xml:space="preserve">. Sırada yer alıyor. </w:t>
      </w:r>
      <w:proofErr w:type="spellStart"/>
      <w:r w:rsidRPr="001E407F">
        <w:rPr>
          <w:rFonts w:ascii="Arial" w:hAnsi="Arial" w:cs="Arial"/>
          <w:b/>
        </w:rPr>
        <w:t>Duster</w:t>
      </w:r>
      <w:proofErr w:type="spellEnd"/>
      <w:r w:rsidRPr="001E407F">
        <w:rPr>
          <w:rFonts w:ascii="Arial" w:hAnsi="Arial" w:cs="Arial"/>
          <w:b/>
        </w:rPr>
        <w:t xml:space="preserve"> </w:t>
      </w:r>
      <w:r w:rsidR="001E407F">
        <w:rPr>
          <w:rFonts w:ascii="Arial" w:hAnsi="Arial" w:cs="Arial"/>
          <w:b/>
        </w:rPr>
        <w:t xml:space="preserve">ve </w:t>
      </w:r>
      <w:proofErr w:type="spellStart"/>
      <w:r w:rsidR="001E407F">
        <w:rPr>
          <w:rFonts w:ascii="Arial" w:hAnsi="Arial" w:cs="Arial"/>
          <w:b/>
        </w:rPr>
        <w:t>Lodgy</w:t>
      </w:r>
      <w:proofErr w:type="spellEnd"/>
      <w:r w:rsidR="001E407F">
        <w:rPr>
          <w:rFonts w:ascii="Arial" w:hAnsi="Arial" w:cs="Arial"/>
          <w:b/>
        </w:rPr>
        <w:t xml:space="preserve"> kendi </w:t>
      </w:r>
      <w:proofErr w:type="spellStart"/>
      <w:r w:rsidR="001E407F">
        <w:rPr>
          <w:rFonts w:ascii="Arial" w:hAnsi="Arial" w:cs="Arial"/>
          <w:b/>
        </w:rPr>
        <w:t>segmentlerinde</w:t>
      </w:r>
      <w:proofErr w:type="spellEnd"/>
      <w:r w:rsidR="001E407F">
        <w:rPr>
          <w:rFonts w:ascii="Arial" w:hAnsi="Arial" w:cs="Arial"/>
          <w:b/>
        </w:rPr>
        <w:t xml:space="preserve"> lider konumda</w:t>
      </w:r>
      <w:r w:rsidR="00320518">
        <w:rPr>
          <w:rFonts w:ascii="Arial" w:hAnsi="Arial" w:cs="Arial"/>
          <w:b/>
        </w:rPr>
        <w:t>.</w:t>
      </w:r>
    </w:p>
    <w:p w:rsidR="00320518" w:rsidRPr="00320518" w:rsidRDefault="00320518" w:rsidP="00320518">
      <w:pPr>
        <w:pStyle w:val="ListParagraph"/>
        <w:spacing w:after="120" w:line="24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EE5A42" w:rsidRPr="00E74C55" w:rsidRDefault="00320518" w:rsidP="00E74C55">
      <w:pPr>
        <w:pStyle w:val="ListParagraph"/>
        <w:spacing w:line="360" w:lineRule="auto"/>
        <w:ind w:left="1418" w:right="52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Renault </w:t>
      </w:r>
      <w:proofErr w:type="spellStart"/>
      <w:r>
        <w:rPr>
          <w:rFonts w:ascii="Arial" w:hAnsi="Arial" w:cs="Arial"/>
          <w:b/>
        </w:rPr>
        <w:t>Mais</w:t>
      </w:r>
      <w:proofErr w:type="spellEnd"/>
      <w:r>
        <w:rPr>
          <w:rFonts w:ascii="Arial" w:hAnsi="Arial" w:cs="Arial"/>
          <w:b/>
        </w:rPr>
        <w:t xml:space="preserve"> Genel Müdürü Berk Çağdaş: </w:t>
      </w:r>
      <w:r w:rsidRPr="00E74C55">
        <w:rPr>
          <w:rFonts w:ascii="Arial" w:hAnsi="Arial" w:cs="Arial"/>
          <w:b/>
        </w:rPr>
        <w:t>“</w:t>
      </w:r>
      <w:r w:rsidRPr="00E74C55">
        <w:rPr>
          <w:rFonts w:ascii="Arial" w:hAnsi="Arial" w:cs="Arial"/>
          <w:b/>
          <w:i/>
        </w:rPr>
        <w:t xml:space="preserve">Renault Grubu markaları ile yılın ilk çeyreğinde 29 bin 268 satış kaydederek </w:t>
      </w:r>
      <w:r w:rsidR="00E74C55" w:rsidRPr="00E74C55">
        <w:rPr>
          <w:rFonts w:ascii="Arial" w:hAnsi="Arial" w:cs="Arial"/>
          <w:b/>
          <w:i/>
        </w:rPr>
        <w:t xml:space="preserve">toplam </w:t>
      </w:r>
      <w:r w:rsidRPr="00E74C55">
        <w:rPr>
          <w:rFonts w:ascii="Arial" w:hAnsi="Arial" w:cs="Arial"/>
          <w:b/>
          <w:i/>
        </w:rPr>
        <w:t xml:space="preserve">pazardan 18,5 pay elde ettik. </w:t>
      </w:r>
      <w:r w:rsidR="00E74C55" w:rsidRPr="00E74C55">
        <w:rPr>
          <w:rFonts w:ascii="Arial" w:hAnsi="Arial" w:cs="Arial"/>
          <w:b/>
          <w:i/>
        </w:rPr>
        <w:t xml:space="preserve">Renault olarak 2017 yılında elde ettiğimiz toplam pazar liderliğini, ilk çeyrekte de korumanın gururunu yaşıyoruz. </w:t>
      </w:r>
      <w:proofErr w:type="spellStart"/>
      <w:r w:rsidR="00E74C55" w:rsidRPr="00E74C55">
        <w:rPr>
          <w:rFonts w:ascii="Arial" w:hAnsi="Arial" w:cs="Arial"/>
          <w:b/>
          <w:i/>
        </w:rPr>
        <w:t>Megane</w:t>
      </w:r>
      <w:proofErr w:type="spellEnd"/>
      <w:r w:rsidR="00E74C55" w:rsidRPr="00E74C55">
        <w:rPr>
          <w:rFonts w:ascii="Arial" w:hAnsi="Arial" w:cs="Arial"/>
          <w:b/>
          <w:i/>
        </w:rPr>
        <w:t xml:space="preserve"> </w:t>
      </w:r>
      <w:proofErr w:type="spellStart"/>
      <w:r w:rsidR="00E74C55" w:rsidRPr="00E74C55">
        <w:rPr>
          <w:rFonts w:ascii="Arial" w:hAnsi="Arial" w:cs="Arial"/>
          <w:b/>
          <w:i/>
        </w:rPr>
        <w:t>Sedan’ın</w:t>
      </w:r>
      <w:proofErr w:type="spellEnd"/>
      <w:r w:rsidR="00E74C55" w:rsidRPr="00E74C55">
        <w:rPr>
          <w:rFonts w:ascii="Arial" w:hAnsi="Arial" w:cs="Arial"/>
          <w:b/>
          <w:i/>
        </w:rPr>
        <w:t xml:space="preserve"> Türkiye’nin </w:t>
      </w:r>
      <w:r w:rsidR="003012E8">
        <w:rPr>
          <w:rFonts w:ascii="Arial" w:hAnsi="Arial" w:cs="Arial"/>
          <w:b/>
          <w:i/>
        </w:rPr>
        <w:t>en çok tercih edilen otomobili u</w:t>
      </w:r>
      <w:r w:rsidR="00E74C55" w:rsidRPr="00E74C55">
        <w:rPr>
          <w:rFonts w:ascii="Arial" w:hAnsi="Arial" w:cs="Arial"/>
          <w:b/>
          <w:i/>
        </w:rPr>
        <w:t xml:space="preserve">nvanını yeniden elde etmesinden de ayrıca mutluluk duyuyoruz. Yeni </w:t>
      </w:r>
      <w:proofErr w:type="spellStart"/>
      <w:r w:rsidR="00E74C55" w:rsidRPr="00E74C55">
        <w:rPr>
          <w:rFonts w:ascii="Arial" w:hAnsi="Arial" w:cs="Arial"/>
          <w:b/>
          <w:i/>
        </w:rPr>
        <w:t>Dust</w:t>
      </w:r>
      <w:r w:rsidR="00C44C64">
        <w:rPr>
          <w:rFonts w:ascii="Arial" w:hAnsi="Arial" w:cs="Arial"/>
          <w:b/>
          <w:i/>
        </w:rPr>
        <w:t>er</w:t>
      </w:r>
      <w:proofErr w:type="spellEnd"/>
      <w:r w:rsidR="00C44C64">
        <w:rPr>
          <w:rFonts w:ascii="Arial" w:hAnsi="Arial" w:cs="Arial"/>
          <w:b/>
          <w:i/>
        </w:rPr>
        <w:t xml:space="preserve"> ve diğer modelleri ile </w:t>
      </w:r>
      <w:proofErr w:type="spellStart"/>
      <w:r w:rsidR="00C44C64">
        <w:rPr>
          <w:rFonts w:ascii="Arial" w:hAnsi="Arial" w:cs="Arial"/>
          <w:b/>
          <w:i/>
        </w:rPr>
        <w:t>Dacia</w:t>
      </w:r>
      <w:proofErr w:type="spellEnd"/>
      <w:r w:rsidR="00E74C55" w:rsidRPr="00E74C55">
        <w:rPr>
          <w:rFonts w:ascii="Arial" w:hAnsi="Arial" w:cs="Arial"/>
          <w:b/>
          <w:i/>
        </w:rPr>
        <w:t>,</w:t>
      </w:r>
      <w:r w:rsidR="00C44C64">
        <w:rPr>
          <w:rFonts w:ascii="Arial" w:hAnsi="Arial" w:cs="Arial"/>
          <w:b/>
          <w:i/>
        </w:rPr>
        <w:t xml:space="preserve"> </w:t>
      </w:r>
      <w:r w:rsidR="00E74C55" w:rsidRPr="00E74C55">
        <w:rPr>
          <w:rFonts w:ascii="Arial" w:hAnsi="Arial" w:cs="Arial"/>
          <w:b/>
          <w:i/>
        </w:rPr>
        <w:t xml:space="preserve">marka sıralamasında yükselmeye bu yıl da devam edecek.” </w:t>
      </w:r>
      <w:r w:rsidR="00E74C55">
        <w:rPr>
          <w:rFonts w:ascii="Arial" w:hAnsi="Arial" w:cs="Arial"/>
          <w:b/>
          <w:i/>
        </w:rPr>
        <w:t>dedi.</w:t>
      </w:r>
      <w:r w:rsidR="00E74C55" w:rsidRPr="00E74C55">
        <w:rPr>
          <w:rFonts w:ascii="Arial" w:hAnsi="Arial" w:cs="Arial"/>
          <w:b/>
          <w:i/>
        </w:rPr>
        <w:t xml:space="preserve">  </w:t>
      </w:r>
    </w:p>
    <w:p w:rsidR="0072679A" w:rsidRPr="001E407F" w:rsidRDefault="001E407F" w:rsidP="001E407F">
      <w:pPr>
        <w:pStyle w:val="ListParagraph"/>
        <w:spacing w:line="360" w:lineRule="auto"/>
        <w:ind w:left="1418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Renault, ilk çeyreği toplam pazar lideri olarak tamamladı. Gerçekleştirdiği </w:t>
      </w:r>
      <w:r w:rsidR="00010B9E">
        <w:rPr>
          <w:rFonts w:ascii="Arial" w:hAnsi="Arial" w:cs="Arial"/>
        </w:rPr>
        <w:t>22 bin 542</w:t>
      </w:r>
      <w:r w:rsidR="00EE5A42" w:rsidRPr="00EE5A42">
        <w:rPr>
          <w:rFonts w:ascii="Arial" w:hAnsi="Arial" w:cs="Arial"/>
        </w:rPr>
        <w:t xml:space="preserve"> satış adedi </w:t>
      </w:r>
      <w:r>
        <w:rPr>
          <w:rFonts w:ascii="Arial" w:hAnsi="Arial" w:cs="Arial"/>
        </w:rPr>
        <w:t xml:space="preserve">ile pazardan yüzde 14,2 pay elde etti. </w:t>
      </w:r>
      <w:r w:rsidR="00EE5A42" w:rsidRPr="00EE5A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Binek otomobil pazarında da marka, kaydettiği </w:t>
      </w:r>
      <w:r w:rsidR="00010B9E" w:rsidRPr="001E407F">
        <w:rPr>
          <w:rFonts w:ascii="Arial" w:hAnsi="Arial" w:cs="Arial"/>
        </w:rPr>
        <w:t>20 bin 150</w:t>
      </w:r>
      <w:r w:rsidR="00EE5A42" w:rsidRPr="001E407F">
        <w:rPr>
          <w:rFonts w:ascii="Arial" w:hAnsi="Arial" w:cs="Arial"/>
        </w:rPr>
        <w:t xml:space="preserve"> adet satış ve </w:t>
      </w:r>
      <w:r w:rsidR="00010B9E" w:rsidRPr="001E407F">
        <w:rPr>
          <w:rFonts w:ascii="Arial" w:hAnsi="Arial" w:cs="Arial"/>
        </w:rPr>
        <w:t>16,5</w:t>
      </w:r>
      <w:r w:rsidR="00EE5A42" w:rsidRPr="001E407F">
        <w:rPr>
          <w:rFonts w:ascii="Arial" w:hAnsi="Arial" w:cs="Arial"/>
        </w:rPr>
        <w:t xml:space="preserve"> pay ile </w:t>
      </w:r>
      <w:r>
        <w:rPr>
          <w:rFonts w:ascii="Arial" w:hAnsi="Arial" w:cs="Arial"/>
        </w:rPr>
        <w:t xml:space="preserve">19. yılda da </w:t>
      </w:r>
      <w:r w:rsidR="00EE5A42" w:rsidRPr="001E407F">
        <w:rPr>
          <w:rFonts w:ascii="Arial" w:hAnsi="Arial" w:cs="Arial"/>
        </w:rPr>
        <w:t>liderliğini sürdürdü.</w:t>
      </w:r>
    </w:p>
    <w:p w:rsidR="0072679A" w:rsidRPr="00E74C55" w:rsidRDefault="0072679A" w:rsidP="00E74C55">
      <w:pPr>
        <w:pStyle w:val="ListParagraph"/>
        <w:spacing w:after="120" w:line="24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EE5A42" w:rsidRPr="00EE5A42" w:rsidRDefault="00F56ADD" w:rsidP="00AD6404">
      <w:pPr>
        <w:pStyle w:val="ListParagraph"/>
        <w:spacing w:line="360" w:lineRule="auto"/>
        <w:ind w:left="1418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Otomotiv Gazetecileri Derneği</w:t>
      </w:r>
      <w:r w:rsidR="001E407F">
        <w:rPr>
          <w:rFonts w:ascii="Arial" w:hAnsi="Arial" w:cs="Arial"/>
        </w:rPr>
        <w:t xml:space="preserve"> tarafından </w:t>
      </w:r>
      <w:r w:rsidR="00E74C55">
        <w:rPr>
          <w:rFonts w:ascii="Arial" w:hAnsi="Arial" w:cs="Arial"/>
        </w:rPr>
        <w:t>2017’de</w:t>
      </w:r>
      <w:r w:rsidR="001E407F">
        <w:rPr>
          <w:rFonts w:ascii="Arial" w:hAnsi="Arial" w:cs="Arial"/>
        </w:rPr>
        <w:t xml:space="preserve"> </w:t>
      </w:r>
      <w:r w:rsidR="00E74C55">
        <w:rPr>
          <w:rFonts w:ascii="Arial" w:hAnsi="Arial" w:cs="Arial"/>
        </w:rPr>
        <w:t>“</w:t>
      </w:r>
      <w:r w:rsidR="00EE5A42" w:rsidRPr="00EE5A42">
        <w:rPr>
          <w:rFonts w:ascii="Arial" w:hAnsi="Arial" w:cs="Arial"/>
        </w:rPr>
        <w:t>Türkiye’de Yılın Otomobili</w:t>
      </w:r>
      <w:r w:rsidR="00D07C2B">
        <w:rPr>
          <w:rFonts w:ascii="Arial" w:hAnsi="Arial" w:cs="Arial"/>
        </w:rPr>
        <w:t>” seçilen Megane Sedan</w:t>
      </w:r>
      <w:r w:rsidR="001312BD">
        <w:rPr>
          <w:rFonts w:ascii="Arial" w:hAnsi="Arial" w:cs="Arial"/>
        </w:rPr>
        <w:t>,</w:t>
      </w:r>
      <w:r w:rsidR="00D07C2B">
        <w:rPr>
          <w:rFonts w:ascii="Arial" w:hAnsi="Arial" w:cs="Arial"/>
        </w:rPr>
        <w:t xml:space="preserve"> 9 bin 98</w:t>
      </w:r>
      <w:r w:rsidR="00EE5A42" w:rsidRPr="00EE5A42">
        <w:rPr>
          <w:rFonts w:ascii="Arial" w:hAnsi="Arial" w:cs="Arial"/>
        </w:rPr>
        <w:t xml:space="preserve"> satış adedi ile</w:t>
      </w:r>
      <w:r w:rsidR="001312BD">
        <w:rPr>
          <w:rFonts w:ascii="Arial" w:hAnsi="Arial" w:cs="Arial"/>
        </w:rPr>
        <w:t xml:space="preserve"> </w:t>
      </w:r>
      <w:r w:rsidR="00E74C55">
        <w:rPr>
          <w:rFonts w:ascii="Arial" w:hAnsi="Arial" w:cs="Arial"/>
        </w:rPr>
        <w:t>yılın ilk çeyreğinde</w:t>
      </w:r>
      <w:r w:rsidR="00EE5A42" w:rsidRPr="00EE5A42">
        <w:rPr>
          <w:rFonts w:ascii="Arial" w:hAnsi="Arial" w:cs="Arial"/>
        </w:rPr>
        <w:t xml:space="preserve"> Türkiye’nin en çok tercih </w:t>
      </w:r>
      <w:r w:rsidR="00E74C55">
        <w:rPr>
          <w:rFonts w:ascii="Arial" w:hAnsi="Arial" w:cs="Arial"/>
        </w:rPr>
        <w:t>edilen modeli olarak yer alıyor.</w:t>
      </w:r>
    </w:p>
    <w:p w:rsidR="00EE5A42" w:rsidRPr="00E74C55" w:rsidRDefault="00EE5A42" w:rsidP="00E74C55">
      <w:pPr>
        <w:pStyle w:val="ListParagraph"/>
        <w:spacing w:after="120" w:line="24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320518" w:rsidRDefault="00F31CB2" w:rsidP="00E74C55">
      <w:pPr>
        <w:pStyle w:val="ListParagraph"/>
        <w:spacing w:after="120" w:line="360" w:lineRule="auto"/>
        <w:ind w:left="1418" w:right="52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Megane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Sedan’ın</w:t>
      </w:r>
      <w:proofErr w:type="spellEnd"/>
      <w:r>
        <w:rPr>
          <w:rFonts w:ascii="Arial" w:hAnsi="Arial" w:cs="Arial"/>
        </w:rPr>
        <w:t xml:space="preserve"> yanı sıra</w:t>
      </w:r>
      <w:r w:rsidR="008122C7">
        <w:rPr>
          <w:rFonts w:ascii="Arial" w:hAnsi="Arial" w:cs="Arial"/>
        </w:rPr>
        <w:t xml:space="preserve"> </w:t>
      </w:r>
      <w:proofErr w:type="spellStart"/>
      <w:r w:rsidR="008122C7">
        <w:rPr>
          <w:rFonts w:ascii="Arial" w:hAnsi="Arial" w:cs="Arial"/>
        </w:rPr>
        <w:t>Symbol</w:t>
      </w:r>
      <w:proofErr w:type="spellEnd"/>
      <w:r w:rsidR="008122C7">
        <w:rPr>
          <w:rFonts w:ascii="Arial" w:hAnsi="Arial" w:cs="Arial"/>
        </w:rPr>
        <w:t xml:space="preserve">, </w:t>
      </w:r>
      <w:proofErr w:type="spellStart"/>
      <w:r w:rsidR="008122C7">
        <w:rPr>
          <w:rFonts w:ascii="Arial" w:hAnsi="Arial" w:cs="Arial"/>
        </w:rPr>
        <w:t>Clio</w:t>
      </w:r>
      <w:proofErr w:type="spellEnd"/>
      <w:r w:rsidR="008122C7">
        <w:rPr>
          <w:rFonts w:ascii="Arial" w:hAnsi="Arial" w:cs="Arial"/>
        </w:rPr>
        <w:t xml:space="preserve"> HB, </w:t>
      </w:r>
      <w:proofErr w:type="spellStart"/>
      <w:r w:rsidR="00EE5A42" w:rsidRPr="00EE5A42">
        <w:rPr>
          <w:rFonts w:ascii="Arial" w:hAnsi="Arial" w:cs="Arial"/>
        </w:rPr>
        <w:t>Clio</w:t>
      </w:r>
      <w:proofErr w:type="spellEnd"/>
      <w:r w:rsidR="00EE5A42" w:rsidRPr="00EE5A42">
        <w:rPr>
          <w:rFonts w:ascii="Arial" w:hAnsi="Arial" w:cs="Arial"/>
        </w:rPr>
        <w:t xml:space="preserve"> </w:t>
      </w:r>
      <w:proofErr w:type="spellStart"/>
      <w:r w:rsidR="00EE5A42" w:rsidRPr="00EE5A42">
        <w:rPr>
          <w:rFonts w:ascii="Arial" w:hAnsi="Arial" w:cs="Arial"/>
        </w:rPr>
        <w:t>Sport</w:t>
      </w:r>
      <w:proofErr w:type="spellEnd"/>
      <w:r w:rsidR="00EE5A42" w:rsidRPr="00EE5A42">
        <w:rPr>
          <w:rFonts w:ascii="Arial" w:hAnsi="Arial" w:cs="Arial"/>
        </w:rPr>
        <w:t xml:space="preserve"> </w:t>
      </w:r>
      <w:proofErr w:type="spellStart"/>
      <w:r w:rsidR="00EE5A42" w:rsidRPr="00EE5A42">
        <w:rPr>
          <w:rFonts w:ascii="Arial" w:hAnsi="Arial" w:cs="Arial"/>
        </w:rPr>
        <w:t>Tourer</w:t>
      </w:r>
      <w:proofErr w:type="spellEnd"/>
      <w:r w:rsidR="00D07C2B">
        <w:rPr>
          <w:rFonts w:ascii="Arial" w:hAnsi="Arial" w:cs="Arial"/>
        </w:rPr>
        <w:t xml:space="preserve"> ve </w:t>
      </w:r>
      <w:proofErr w:type="spellStart"/>
      <w:r w:rsidR="00D07C2B">
        <w:rPr>
          <w:rFonts w:ascii="Arial" w:hAnsi="Arial" w:cs="Arial"/>
        </w:rPr>
        <w:t>Captur</w:t>
      </w:r>
      <w:proofErr w:type="spellEnd"/>
      <w:r w:rsidR="008122C7">
        <w:rPr>
          <w:rFonts w:ascii="Arial" w:hAnsi="Arial" w:cs="Arial"/>
        </w:rPr>
        <w:t xml:space="preserve"> modelleri,</w:t>
      </w:r>
      <w:r w:rsidR="00D07C2B">
        <w:rPr>
          <w:rFonts w:ascii="Arial" w:hAnsi="Arial" w:cs="Arial"/>
        </w:rPr>
        <w:t xml:space="preserve"> </w:t>
      </w:r>
      <w:r w:rsidR="00320518">
        <w:rPr>
          <w:rFonts w:ascii="Arial" w:hAnsi="Arial" w:cs="Arial"/>
        </w:rPr>
        <w:t>bu dönemde</w:t>
      </w:r>
      <w:r w:rsidR="00EE5A42" w:rsidRPr="00EE5A42">
        <w:rPr>
          <w:rFonts w:ascii="Arial" w:hAnsi="Arial" w:cs="Arial"/>
        </w:rPr>
        <w:t xml:space="preserve"> kendi </w:t>
      </w:r>
      <w:proofErr w:type="spellStart"/>
      <w:r w:rsidR="00EE5A42" w:rsidRPr="00EE5A42">
        <w:rPr>
          <w:rFonts w:ascii="Arial" w:hAnsi="Arial" w:cs="Arial"/>
        </w:rPr>
        <w:t>segmen</w:t>
      </w:r>
      <w:r w:rsidR="00D07C2B">
        <w:rPr>
          <w:rFonts w:ascii="Arial" w:hAnsi="Arial" w:cs="Arial"/>
        </w:rPr>
        <w:t>t</w:t>
      </w:r>
      <w:r w:rsidR="00EE5A42" w:rsidRPr="00EE5A42">
        <w:rPr>
          <w:rFonts w:ascii="Arial" w:hAnsi="Arial" w:cs="Arial"/>
        </w:rPr>
        <w:t>lerinde</w:t>
      </w:r>
      <w:proofErr w:type="spellEnd"/>
      <w:r w:rsidR="00EE5A42" w:rsidRPr="00EE5A42">
        <w:rPr>
          <w:rFonts w:ascii="Arial" w:hAnsi="Arial" w:cs="Arial"/>
        </w:rPr>
        <w:t xml:space="preserve"> (</w:t>
      </w:r>
      <w:r w:rsidR="00EE5A42" w:rsidRPr="00320518">
        <w:rPr>
          <w:rFonts w:ascii="Arial" w:hAnsi="Arial" w:cs="Arial"/>
          <w:i/>
        </w:rPr>
        <w:t>C1, B1, B2, B3</w:t>
      </w:r>
      <w:r w:rsidR="00747F83" w:rsidRPr="00320518">
        <w:rPr>
          <w:rFonts w:ascii="Arial" w:hAnsi="Arial" w:cs="Arial"/>
          <w:i/>
        </w:rPr>
        <w:t>, B7</w:t>
      </w:r>
      <w:r w:rsidR="00E74C55">
        <w:rPr>
          <w:rFonts w:ascii="Arial" w:hAnsi="Arial" w:cs="Arial"/>
        </w:rPr>
        <w:t>) lider konumda bulunuyor</w:t>
      </w:r>
      <w:r w:rsidR="00EE5A42" w:rsidRPr="00EE5A42">
        <w:rPr>
          <w:rFonts w:ascii="Arial" w:hAnsi="Arial" w:cs="Arial"/>
        </w:rPr>
        <w:t xml:space="preserve">. </w:t>
      </w:r>
    </w:p>
    <w:p w:rsidR="00E74C55" w:rsidRPr="00E74C55" w:rsidRDefault="00E74C55" w:rsidP="00E74C55">
      <w:pPr>
        <w:pStyle w:val="ListParagraph"/>
        <w:spacing w:after="120" w:line="360" w:lineRule="auto"/>
        <w:ind w:left="1418" w:right="522"/>
        <w:jc w:val="both"/>
        <w:rPr>
          <w:rFonts w:ascii="Arial" w:hAnsi="Arial" w:cs="Arial"/>
        </w:rPr>
      </w:pPr>
    </w:p>
    <w:p w:rsidR="00EE5A42" w:rsidRPr="00154C62" w:rsidRDefault="00154C62" w:rsidP="00320518">
      <w:pPr>
        <w:pStyle w:val="ListParagraph"/>
        <w:spacing w:after="240" w:line="360" w:lineRule="auto"/>
        <w:ind w:left="1418" w:right="522"/>
        <w:jc w:val="both"/>
        <w:rPr>
          <w:rFonts w:ascii="Arial" w:hAnsi="Arial" w:cs="Arial"/>
          <w:b/>
        </w:rPr>
      </w:pPr>
      <w:r w:rsidRPr="00154C62">
        <w:rPr>
          <w:rFonts w:ascii="Arial" w:hAnsi="Arial" w:cs="Arial"/>
          <w:b/>
        </w:rPr>
        <w:t>Dacia</w:t>
      </w:r>
      <w:r>
        <w:rPr>
          <w:rFonts w:ascii="Arial" w:hAnsi="Arial" w:cs="Arial"/>
          <w:b/>
        </w:rPr>
        <w:t>,</w:t>
      </w:r>
      <w:r w:rsidRPr="00154C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marka sıralamasında </w:t>
      </w:r>
      <w:r w:rsidR="00283FF0">
        <w:rPr>
          <w:rFonts w:ascii="Arial" w:hAnsi="Arial" w:cs="Arial"/>
          <w:b/>
        </w:rPr>
        <w:t>7</w:t>
      </w:r>
      <w:r w:rsidRPr="00154C6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sırada</w:t>
      </w:r>
      <w:r w:rsidRPr="00154C62">
        <w:rPr>
          <w:rFonts w:ascii="Arial" w:hAnsi="Arial" w:cs="Arial"/>
          <w:b/>
        </w:rPr>
        <w:t xml:space="preserve"> </w:t>
      </w:r>
    </w:p>
    <w:p w:rsidR="00EE5A42" w:rsidRPr="00320518" w:rsidRDefault="003F1716" w:rsidP="00320518">
      <w:pPr>
        <w:spacing w:line="360" w:lineRule="auto"/>
        <w:ind w:left="1416" w:right="522"/>
        <w:jc w:val="both"/>
        <w:rPr>
          <w:rFonts w:ascii="Arial" w:hAnsi="Arial" w:cs="Arial"/>
          <w:sz w:val="22"/>
        </w:rPr>
      </w:pPr>
      <w:r w:rsidRPr="00320518">
        <w:rPr>
          <w:rFonts w:ascii="Arial" w:hAnsi="Arial" w:cs="Arial"/>
          <w:sz w:val="22"/>
        </w:rPr>
        <w:t xml:space="preserve">Dacia </w:t>
      </w:r>
      <w:proofErr w:type="spellStart"/>
      <w:r w:rsidRPr="00320518">
        <w:rPr>
          <w:rFonts w:ascii="Arial" w:hAnsi="Arial" w:cs="Arial"/>
          <w:sz w:val="22"/>
        </w:rPr>
        <w:t>markası</w:t>
      </w:r>
      <w:proofErr w:type="spellEnd"/>
      <w:r w:rsidRPr="00320518">
        <w:rPr>
          <w:rFonts w:ascii="Arial" w:hAnsi="Arial" w:cs="Arial"/>
          <w:sz w:val="22"/>
        </w:rPr>
        <w:t xml:space="preserve">, </w:t>
      </w:r>
      <w:proofErr w:type="spellStart"/>
      <w:r w:rsidR="00320518" w:rsidRPr="00320518">
        <w:rPr>
          <w:rFonts w:ascii="Arial" w:hAnsi="Arial" w:cs="Arial"/>
          <w:sz w:val="22"/>
        </w:rPr>
        <w:t>binek+hafif</w:t>
      </w:r>
      <w:proofErr w:type="spellEnd"/>
      <w:r w:rsidR="00320518" w:rsidRPr="00320518">
        <w:rPr>
          <w:rFonts w:ascii="Arial" w:hAnsi="Arial" w:cs="Arial"/>
          <w:sz w:val="22"/>
        </w:rPr>
        <w:t xml:space="preserve"> </w:t>
      </w:r>
      <w:proofErr w:type="spellStart"/>
      <w:r w:rsidR="00320518" w:rsidRPr="00320518">
        <w:rPr>
          <w:rFonts w:ascii="Arial" w:hAnsi="Arial" w:cs="Arial"/>
          <w:sz w:val="22"/>
        </w:rPr>
        <w:t>ticari</w:t>
      </w:r>
      <w:proofErr w:type="spellEnd"/>
      <w:r w:rsidR="00320518" w:rsidRPr="00320518">
        <w:rPr>
          <w:rFonts w:ascii="Arial" w:hAnsi="Arial" w:cs="Arial"/>
          <w:sz w:val="22"/>
        </w:rPr>
        <w:t xml:space="preserve"> </w:t>
      </w:r>
      <w:proofErr w:type="spellStart"/>
      <w:r w:rsidR="00320518" w:rsidRPr="00320518">
        <w:rPr>
          <w:rFonts w:ascii="Arial" w:hAnsi="Arial" w:cs="Arial"/>
          <w:sz w:val="22"/>
        </w:rPr>
        <w:t>araç</w:t>
      </w:r>
      <w:proofErr w:type="spellEnd"/>
      <w:r w:rsidR="00320518" w:rsidRPr="00320518">
        <w:rPr>
          <w:rFonts w:ascii="Arial" w:hAnsi="Arial" w:cs="Arial"/>
          <w:sz w:val="22"/>
        </w:rPr>
        <w:t xml:space="preserve"> </w:t>
      </w:r>
      <w:proofErr w:type="spellStart"/>
      <w:r w:rsidR="00320518" w:rsidRPr="00320518">
        <w:rPr>
          <w:rFonts w:ascii="Arial" w:hAnsi="Arial" w:cs="Arial"/>
          <w:sz w:val="22"/>
        </w:rPr>
        <w:t>pazarında</w:t>
      </w:r>
      <w:proofErr w:type="spellEnd"/>
      <w:r w:rsidR="00320518" w:rsidRPr="00320518">
        <w:rPr>
          <w:rFonts w:ascii="Arial" w:hAnsi="Arial" w:cs="Arial"/>
          <w:sz w:val="22"/>
        </w:rPr>
        <w:t xml:space="preserve"> </w:t>
      </w:r>
      <w:proofErr w:type="spellStart"/>
      <w:r w:rsidR="00320518" w:rsidRPr="00320518">
        <w:rPr>
          <w:rFonts w:ascii="Arial" w:hAnsi="Arial" w:cs="Arial"/>
          <w:sz w:val="22"/>
        </w:rPr>
        <w:t>kaydettiği</w:t>
      </w:r>
      <w:proofErr w:type="spellEnd"/>
      <w:r w:rsidR="00320518" w:rsidRPr="00320518">
        <w:rPr>
          <w:rFonts w:ascii="Arial" w:hAnsi="Arial" w:cs="Arial"/>
          <w:sz w:val="22"/>
        </w:rPr>
        <w:t xml:space="preserve"> 6 bin 726 </w:t>
      </w:r>
      <w:proofErr w:type="spellStart"/>
      <w:r w:rsidR="00320518" w:rsidRPr="00320518">
        <w:rPr>
          <w:rFonts w:ascii="Arial" w:hAnsi="Arial" w:cs="Arial"/>
          <w:sz w:val="22"/>
        </w:rPr>
        <w:t>satış</w:t>
      </w:r>
      <w:proofErr w:type="spellEnd"/>
      <w:r w:rsidR="00320518" w:rsidRPr="00320518">
        <w:rPr>
          <w:rFonts w:ascii="Arial" w:hAnsi="Arial" w:cs="Arial"/>
          <w:sz w:val="22"/>
        </w:rPr>
        <w:t xml:space="preserve"> </w:t>
      </w:r>
      <w:proofErr w:type="spellStart"/>
      <w:r w:rsidR="00320518" w:rsidRPr="00320518">
        <w:rPr>
          <w:rFonts w:ascii="Arial" w:hAnsi="Arial" w:cs="Arial"/>
          <w:sz w:val="22"/>
        </w:rPr>
        <w:t>adedi</w:t>
      </w:r>
      <w:proofErr w:type="spellEnd"/>
      <w:r w:rsidR="00320518" w:rsidRPr="00320518">
        <w:rPr>
          <w:rFonts w:ascii="Arial" w:hAnsi="Arial" w:cs="Arial"/>
          <w:sz w:val="22"/>
        </w:rPr>
        <w:t xml:space="preserve"> </w:t>
      </w:r>
      <w:proofErr w:type="spellStart"/>
      <w:r w:rsidR="00320518" w:rsidRPr="00320518">
        <w:rPr>
          <w:rFonts w:ascii="Arial" w:hAnsi="Arial" w:cs="Arial"/>
          <w:sz w:val="22"/>
        </w:rPr>
        <w:t>ve</w:t>
      </w:r>
      <w:proofErr w:type="spellEnd"/>
      <w:r w:rsidR="00320518" w:rsidRPr="00320518">
        <w:rPr>
          <w:rFonts w:ascii="Arial" w:hAnsi="Arial" w:cs="Arial"/>
          <w:sz w:val="22"/>
        </w:rPr>
        <w:t xml:space="preserve"> </w:t>
      </w:r>
      <w:r w:rsidR="00320518">
        <w:rPr>
          <w:rFonts w:ascii="Arial" w:hAnsi="Arial" w:cs="Arial"/>
          <w:sz w:val="22"/>
        </w:rPr>
        <w:t xml:space="preserve">4,2 </w:t>
      </w:r>
      <w:proofErr w:type="spellStart"/>
      <w:r w:rsidR="00320518">
        <w:rPr>
          <w:rFonts w:ascii="Arial" w:hAnsi="Arial" w:cs="Arial"/>
          <w:sz w:val="22"/>
        </w:rPr>
        <w:t>pay</w:t>
      </w:r>
      <w:proofErr w:type="spellEnd"/>
      <w:r w:rsidR="00320518">
        <w:rPr>
          <w:rFonts w:ascii="Arial" w:hAnsi="Arial" w:cs="Arial"/>
          <w:sz w:val="22"/>
        </w:rPr>
        <w:t xml:space="preserve"> </w:t>
      </w:r>
      <w:r w:rsidRPr="00320518">
        <w:rPr>
          <w:rFonts w:ascii="Arial" w:hAnsi="Arial" w:cs="Arial"/>
          <w:sz w:val="22"/>
        </w:rPr>
        <w:t>ile 7. m</w:t>
      </w:r>
      <w:r w:rsidR="00EE5A42" w:rsidRPr="00320518">
        <w:rPr>
          <w:rFonts w:ascii="Arial" w:hAnsi="Arial" w:cs="Arial"/>
          <w:sz w:val="22"/>
        </w:rPr>
        <w:t xml:space="preserve">arka konumunda yer alıyor. </w:t>
      </w:r>
    </w:p>
    <w:p w:rsidR="00366EB4" w:rsidRPr="00E74C55" w:rsidRDefault="00366EB4" w:rsidP="00E74C55">
      <w:pPr>
        <w:pStyle w:val="ListParagraph"/>
        <w:spacing w:after="120" w:line="240" w:lineRule="auto"/>
        <w:ind w:left="1418" w:right="522"/>
        <w:jc w:val="both"/>
        <w:rPr>
          <w:rFonts w:ascii="Arial" w:hAnsi="Arial" w:cs="Arial"/>
          <w:b/>
          <w:sz w:val="10"/>
        </w:rPr>
      </w:pPr>
    </w:p>
    <w:p w:rsidR="00EE5A42" w:rsidRPr="00EE5A42" w:rsidRDefault="00320518" w:rsidP="00AD6404">
      <w:pPr>
        <w:pStyle w:val="ListParagraph"/>
        <w:spacing w:line="360" w:lineRule="auto"/>
        <w:ind w:left="1418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 2018’de Türkiye </w:t>
      </w:r>
      <w:proofErr w:type="spellStart"/>
      <w:r>
        <w:rPr>
          <w:rFonts w:ascii="Arial" w:hAnsi="Arial" w:cs="Arial"/>
        </w:rPr>
        <w:t>lansmanı</w:t>
      </w:r>
      <w:proofErr w:type="spellEnd"/>
      <w:r>
        <w:rPr>
          <w:rFonts w:ascii="Arial" w:hAnsi="Arial" w:cs="Arial"/>
        </w:rPr>
        <w:t xml:space="preserve"> gerçekleştirilen Y</w:t>
      </w:r>
      <w:r w:rsidR="009C10A6">
        <w:rPr>
          <w:rFonts w:ascii="Arial" w:hAnsi="Arial" w:cs="Arial"/>
        </w:rPr>
        <w:t xml:space="preserve">eni </w:t>
      </w:r>
      <w:proofErr w:type="spellStart"/>
      <w:r w:rsidR="009C10A6">
        <w:rPr>
          <w:rFonts w:ascii="Arial" w:hAnsi="Arial" w:cs="Arial"/>
        </w:rPr>
        <w:t>Duster</w:t>
      </w:r>
      <w:proofErr w:type="spellEnd"/>
      <w:r>
        <w:rPr>
          <w:rFonts w:ascii="Arial" w:hAnsi="Arial" w:cs="Arial"/>
        </w:rPr>
        <w:t>,</w:t>
      </w:r>
      <w:r w:rsidR="009C1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 SUV </w:t>
      </w:r>
      <w:proofErr w:type="spellStart"/>
      <w:r>
        <w:rPr>
          <w:rFonts w:ascii="Arial" w:hAnsi="Arial" w:cs="Arial"/>
        </w:rPr>
        <w:t>segment</w:t>
      </w:r>
      <w:proofErr w:type="spellEnd"/>
      <w:r>
        <w:rPr>
          <w:rFonts w:ascii="Arial" w:hAnsi="Arial" w:cs="Arial"/>
        </w:rPr>
        <w:t xml:space="preserve"> lideri</w:t>
      </w:r>
      <w:r w:rsidR="007530C5">
        <w:rPr>
          <w:rFonts w:ascii="Arial" w:hAnsi="Arial" w:cs="Arial"/>
        </w:rPr>
        <w:t xml:space="preserve">, </w:t>
      </w:r>
      <w:proofErr w:type="spellStart"/>
      <w:r w:rsidR="007530C5">
        <w:rPr>
          <w:rFonts w:ascii="Arial" w:hAnsi="Arial" w:cs="Arial"/>
        </w:rPr>
        <w:t>Lodgy</w:t>
      </w:r>
      <w:proofErr w:type="spellEnd"/>
      <w:r w:rsidR="00EE5A42" w:rsidRPr="00EE5A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ise </w:t>
      </w:r>
      <w:r w:rsidR="00EE5A42" w:rsidRPr="00EE5A42">
        <w:rPr>
          <w:rFonts w:ascii="Arial" w:hAnsi="Arial" w:cs="Arial"/>
        </w:rPr>
        <w:t xml:space="preserve">C4 </w:t>
      </w:r>
      <w:proofErr w:type="spellStart"/>
      <w:r w:rsidR="00EE5A42" w:rsidRPr="00EE5A42">
        <w:rPr>
          <w:rFonts w:ascii="Arial" w:hAnsi="Arial" w:cs="Arial"/>
        </w:rPr>
        <w:t>segment</w:t>
      </w:r>
      <w:proofErr w:type="spellEnd"/>
      <w:r w:rsidR="00EE5A42" w:rsidRPr="00EE5A42">
        <w:rPr>
          <w:rFonts w:ascii="Arial" w:hAnsi="Arial" w:cs="Arial"/>
        </w:rPr>
        <w:t xml:space="preserve"> lideri olarak yer alıyor.</w:t>
      </w:r>
    </w:p>
    <w:p w:rsidR="00EE5A42" w:rsidRDefault="00EE5A42" w:rsidP="00AD6404">
      <w:pPr>
        <w:pStyle w:val="ListParagraph"/>
        <w:spacing w:line="360" w:lineRule="auto"/>
        <w:ind w:left="1418" w:right="522"/>
        <w:jc w:val="both"/>
        <w:rPr>
          <w:rFonts w:ascii="Arial" w:hAnsi="Arial" w:cs="Arial"/>
        </w:rPr>
      </w:pPr>
      <w:r w:rsidRPr="00EE5A42">
        <w:rPr>
          <w:rFonts w:ascii="Arial" w:hAnsi="Arial" w:cs="Arial"/>
        </w:rPr>
        <w:t xml:space="preserve"> </w:t>
      </w:r>
      <w:bookmarkStart w:id="0" w:name="_GoBack"/>
      <w:bookmarkEnd w:id="0"/>
    </w:p>
    <w:sectPr w:rsidR="00EE5A42" w:rsidSect="00FB769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C0" w:rsidRDefault="000A3AC0" w:rsidP="0009133B">
      <w:r>
        <w:separator/>
      </w:r>
    </w:p>
  </w:endnote>
  <w:endnote w:type="continuationSeparator" w:id="0">
    <w:p w:rsidR="000A3AC0" w:rsidRDefault="000A3AC0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70" w:rsidRDefault="00142A70" w:rsidP="00142A7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46" w:rsidRDefault="00DE0846" w:rsidP="00DE0846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DE0846" w:rsidRPr="00FB7690" w:rsidRDefault="00DE0846" w:rsidP="00DE0846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DE0846" w:rsidRDefault="00DE0846" w:rsidP="00DE0846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E743CD" w:rsidRPr="00E74C55" w:rsidRDefault="00E743CD" w:rsidP="00DE0846">
    <w:pPr>
      <w:pStyle w:val="Footer"/>
      <w:jc w:val="center"/>
      <w:rPr>
        <w:rFonts w:ascii="Arial" w:hAnsi="Arial" w:cs="Arial"/>
        <w:sz w:val="14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E74C55" w:rsidP="00E74C55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320518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E0220F" w:rsidRDefault="00A804A8" w:rsidP="00DE3AC0">
    <w:pPr>
      <w:pStyle w:val="Footer"/>
      <w:rPr>
        <w:rFonts w:cs="Arial"/>
        <w:sz w:val="16"/>
      </w:rPr>
    </w:pP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C0" w:rsidRDefault="000A3AC0" w:rsidP="0009133B">
      <w:r>
        <w:separator/>
      </w:r>
    </w:p>
  </w:footnote>
  <w:footnote w:type="continuationSeparator" w:id="0">
    <w:p w:rsidR="000A3AC0" w:rsidRDefault="000A3AC0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142A70">
    <w:pPr>
      <w:pStyle w:val="Header"/>
      <w:tabs>
        <w:tab w:val="center" w:pos="1134"/>
        <w:tab w:val="center" w:pos="1276"/>
        <w:tab w:val="center" w:pos="3119"/>
      </w:tabs>
      <w:ind w:left="-142" w:firstLine="2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0B9E"/>
    <w:rsid w:val="00013C76"/>
    <w:rsid w:val="00014C65"/>
    <w:rsid w:val="00017CAC"/>
    <w:rsid w:val="000272EC"/>
    <w:rsid w:val="000431FF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3AC0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F22B5"/>
    <w:rsid w:val="00106BFD"/>
    <w:rsid w:val="00107CA1"/>
    <w:rsid w:val="001109A9"/>
    <w:rsid w:val="00117F59"/>
    <w:rsid w:val="00123198"/>
    <w:rsid w:val="00123A47"/>
    <w:rsid w:val="001312BD"/>
    <w:rsid w:val="00140469"/>
    <w:rsid w:val="00142A70"/>
    <w:rsid w:val="00147163"/>
    <w:rsid w:val="00154C62"/>
    <w:rsid w:val="0015658D"/>
    <w:rsid w:val="001616A6"/>
    <w:rsid w:val="00163CF4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E1F05"/>
    <w:rsid w:val="001E407F"/>
    <w:rsid w:val="001F4493"/>
    <w:rsid w:val="00202FD7"/>
    <w:rsid w:val="00203D47"/>
    <w:rsid w:val="00215B49"/>
    <w:rsid w:val="0022440A"/>
    <w:rsid w:val="00225DDD"/>
    <w:rsid w:val="00235C0C"/>
    <w:rsid w:val="00240605"/>
    <w:rsid w:val="002461B5"/>
    <w:rsid w:val="00267DCE"/>
    <w:rsid w:val="002707DD"/>
    <w:rsid w:val="0027473C"/>
    <w:rsid w:val="00283FF0"/>
    <w:rsid w:val="002926AD"/>
    <w:rsid w:val="002969FB"/>
    <w:rsid w:val="002A7B5A"/>
    <w:rsid w:val="002C5FAD"/>
    <w:rsid w:val="002D09C7"/>
    <w:rsid w:val="002E6FBC"/>
    <w:rsid w:val="002E7D0F"/>
    <w:rsid w:val="002F2FD8"/>
    <w:rsid w:val="00300C28"/>
    <w:rsid w:val="003012E8"/>
    <w:rsid w:val="00304E3F"/>
    <w:rsid w:val="003063FE"/>
    <w:rsid w:val="00320518"/>
    <w:rsid w:val="00336EFD"/>
    <w:rsid w:val="00357513"/>
    <w:rsid w:val="0036117C"/>
    <w:rsid w:val="003635B4"/>
    <w:rsid w:val="00366EB4"/>
    <w:rsid w:val="00367F09"/>
    <w:rsid w:val="00377910"/>
    <w:rsid w:val="00383E22"/>
    <w:rsid w:val="00386CF4"/>
    <w:rsid w:val="00394888"/>
    <w:rsid w:val="003A1037"/>
    <w:rsid w:val="003B01E3"/>
    <w:rsid w:val="003B3897"/>
    <w:rsid w:val="003C524A"/>
    <w:rsid w:val="003D1BC7"/>
    <w:rsid w:val="003F1716"/>
    <w:rsid w:val="003F2887"/>
    <w:rsid w:val="00402525"/>
    <w:rsid w:val="00406DE8"/>
    <w:rsid w:val="00410631"/>
    <w:rsid w:val="00410A39"/>
    <w:rsid w:val="00412A9B"/>
    <w:rsid w:val="00425F88"/>
    <w:rsid w:val="004359FE"/>
    <w:rsid w:val="00443FF3"/>
    <w:rsid w:val="004467CF"/>
    <w:rsid w:val="004559A8"/>
    <w:rsid w:val="0046157D"/>
    <w:rsid w:val="00464F05"/>
    <w:rsid w:val="0047039A"/>
    <w:rsid w:val="00475A37"/>
    <w:rsid w:val="0047650B"/>
    <w:rsid w:val="00487519"/>
    <w:rsid w:val="00487BA1"/>
    <w:rsid w:val="0049353F"/>
    <w:rsid w:val="00496C12"/>
    <w:rsid w:val="004C2E88"/>
    <w:rsid w:val="004C3435"/>
    <w:rsid w:val="004C4676"/>
    <w:rsid w:val="004C635F"/>
    <w:rsid w:val="004D57C4"/>
    <w:rsid w:val="004F1874"/>
    <w:rsid w:val="0050133F"/>
    <w:rsid w:val="0050568A"/>
    <w:rsid w:val="0050694E"/>
    <w:rsid w:val="00515D5F"/>
    <w:rsid w:val="00522A16"/>
    <w:rsid w:val="00530F73"/>
    <w:rsid w:val="00531961"/>
    <w:rsid w:val="00533270"/>
    <w:rsid w:val="005832AB"/>
    <w:rsid w:val="005837CF"/>
    <w:rsid w:val="005A3301"/>
    <w:rsid w:val="005B78B9"/>
    <w:rsid w:val="005B7DAE"/>
    <w:rsid w:val="005C5C7A"/>
    <w:rsid w:val="005C7E3C"/>
    <w:rsid w:val="005E76FF"/>
    <w:rsid w:val="005F6B94"/>
    <w:rsid w:val="005F7072"/>
    <w:rsid w:val="00611C6B"/>
    <w:rsid w:val="0061377B"/>
    <w:rsid w:val="00617E19"/>
    <w:rsid w:val="00622625"/>
    <w:rsid w:val="00631721"/>
    <w:rsid w:val="00637340"/>
    <w:rsid w:val="00641FA0"/>
    <w:rsid w:val="00656F61"/>
    <w:rsid w:val="0065704F"/>
    <w:rsid w:val="006656D5"/>
    <w:rsid w:val="006779FB"/>
    <w:rsid w:val="0068515C"/>
    <w:rsid w:val="006A2ED2"/>
    <w:rsid w:val="006A53B1"/>
    <w:rsid w:val="006B08FA"/>
    <w:rsid w:val="006C6568"/>
    <w:rsid w:val="006D3F56"/>
    <w:rsid w:val="006E1E25"/>
    <w:rsid w:val="006F372D"/>
    <w:rsid w:val="007027B0"/>
    <w:rsid w:val="00707235"/>
    <w:rsid w:val="00710213"/>
    <w:rsid w:val="00712721"/>
    <w:rsid w:val="00725290"/>
    <w:rsid w:val="0072679A"/>
    <w:rsid w:val="00727D5F"/>
    <w:rsid w:val="00747F83"/>
    <w:rsid w:val="00752671"/>
    <w:rsid w:val="007530C5"/>
    <w:rsid w:val="007539B3"/>
    <w:rsid w:val="00763DAA"/>
    <w:rsid w:val="0076588F"/>
    <w:rsid w:val="00773F2F"/>
    <w:rsid w:val="0078189B"/>
    <w:rsid w:val="00784229"/>
    <w:rsid w:val="00791AFD"/>
    <w:rsid w:val="007C1A19"/>
    <w:rsid w:val="007E1D40"/>
    <w:rsid w:val="007E2E0F"/>
    <w:rsid w:val="00806CD0"/>
    <w:rsid w:val="00810D64"/>
    <w:rsid w:val="008122C7"/>
    <w:rsid w:val="008132E8"/>
    <w:rsid w:val="00816847"/>
    <w:rsid w:val="008436DD"/>
    <w:rsid w:val="00846559"/>
    <w:rsid w:val="00851C05"/>
    <w:rsid w:val="00852E51"/>
    <w:rsid w:val="00855D65"/>
    <w:rsid w:val="0085637A"/>
    <w:rsid w:val="00882E43"/>
    <w:rsid w:val="008848BE"/>
    <w:rsid w:val="00890996"/>
    <w:rsid w:val="008A5270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3695D"/>
    <w:rsid w:val="00943705"/>
    <w:rsid w:val="00952A0B"/>
    <w:rsid w:val="00956A9B"/>
    <w:rsid w:val="00962462"/>
    <w:rsid w:val="009635BB"/>
    <w:rsid w:val="009850C9"/>
    <w:rsid w:val="009A4C1A"/>
    <w:rsid w:val="009B5D53"/>
    <w:rsid w:val="009C10A6"/>
    <w:rsid w:val="009D261F"/>
    <w:rsid w:val="009D482A"/>
    <w:rsid w:val="009E6743"/>
    <w:rsid w:val="009F2168"/>
    <w:rsid w:val="009F45DA"/>
    <w:rsid w:val="00A049FD"/>
    <w:rsid w:val="00A0726F"/>
    <w:rsid w:val="00A20D27"/>
    <w:rsid w:val="00A45027"/>
    <w:rsid w:val="00A51818"/>
    <w:rsid w:val="00A51CAB"/>
    <w:rsid w:val="00A55012"/>
    <w:rsid w:val="00A554F0"/>
    <w:rsid w:val="00A55E66"/>
    <w:rsid w:val="00A67FCB"/>
    <w:rsid w:val="00A71D26"/>
    <w:rsid w:val="00A750CA"/>
    <w:rsid w:val="00A804A8"/>
    <w:rsid w:val="00A948A4"/>
    <w:rsid w:val="00AB090A"/>
    <w:rsid w:val="00AD6404"/>
    <w:rsid w:val="00AE5F81"/>
    <w:rsid w:val="00AF0B61"/>
    <w:rsid w:val="00B20E8C"/>
    <w:rsid w:val="00B20FFF"/>
    <w:rsid w:val="00B326D6"/>
    <w:rsid w:val="00B465CD"/>
    <w:rsid w:val="00B51DDA"/>
    <w:rsid w:val="00B60820"/>
    <w:rsid w:val="00B73414"/>
    <w:rsid w:val="00B75630"/>
    <w:rsid w:val="00B92916"/>
    <w:rsid w:val="00BC4F8E"/>
    <w:rsid w:val="00BC5D5D"/>
    <w:rsid w:val="00BD4367"/>
    <w:rsid w:val="00BE0095"/>
    <w:rsid w:val="00C05651"/>
    <w:rsid w:val="00C31711"/>
    <w:rsid w:val="00C3416A"/>
    <w:rsid w:val="00C34D74"/>
    <w:rsid w:val="00C44C64"/>
    <w:rsid w:val="00C62CEF"/>
    <w:rsid w:val="00C72828"/>
    <w:rsid w:val="00C80F7B"/>
    <w:rsid w:val="00C8111A"/>
    <w:rsid w:val="00C913F5"/>
    <w:rsid w:val="00CA0F77"/>
    <w:rsid w:val="00CB1313"/>
    <w:rsid w:val="00CB53C1"/>
    <w:rsid w:val="00CD624B"/>
    <w:rsid w:val="00CE0F44"/>
    <w:rsid w:val="00CE1F0B"/>
    <w:rsid w:val="00CE734C"/>
    <w:rsid w:val="00CF720A"/>
    <w:rsid w:val="00D05F9F"/>
    <w:rsid w:val="00D07C2B"/>
    <w:rsid w:val="00D121C5"/>
    <w:rsid w:val="00D12507"/>
    <w:rsid w:val="00D20676"/>
    <w:rsid w:val="00D23D39"/>
    <w:rsid w:val="00D25FB4"/>
    <w:rsid w:val="00D2635B"/>
    <w:rsid w:val="00D31E8D"/>
    <w:rsid w:val="00D33F24"/>
    <w:rsid w:val="00D376F8"/>
    <w:rsid w:val="00D6181F"/>
    <w:rsid w:val="00D70712"/>
    <w:rsid w:val="00D726CA"/>
    <w:rsid w:val="00D91509"/>
    <w:rsid w:val="00D94A2B"/>
    <w:rsid w:val="00DB1D31"/>
    <w:rsid w:val="00DB2E6C"/>
    <w:rsid w:val="00DB5A96"/>
    <w:rsid w:val="00DD10B3"/>
    <w:rsid w:val="00DD2EDC"/>
    <w:rsid w:val="00DE0846"/>
    <w:rsid w:val="00DE3AC0"/>
    <w:rsid w:val="00DE3BCE"/>
    <w:rsid w:val="00DF1CF8"/>
    <w:rsid w:val="00E0004E"/>
    <w:rsid w:val="00E0220F"/>
    <w:rsid w:val="00E110E5"/>
    <w:rsid w:val="00E25364"/>
    <w:rsid w:val="00E255A7"/>
    <w:rsid w:val="00E26113"/>
    <w:rsid w:val="00E400C1"/>
    <w:rsid w:val="00E41C11"/>
    <w:rsid w:val="00E4324D"/>
    <w:rsid w:val="00E47767"/>
    <w:rsid w:val="00E4778A"/>
    <w:rsid w:val="00E47DAE"/>
    <w:rsid w:val="00E743CD"/>
    <w:rsid w:val="00E74C55"/>
    <w:rsid w:val="00E76DAD"/>
    <w:rsid w:val="00E85E08"/>
    <w:rsid w:val="00E90BDA"/>
    <w:rsid w:val="00EA0C80"/>
    <w:rsid w:val="00EA5DBB"/>
    <w:rsid w:val="00EB2DAA"/>
    <w:rsid w:val="00EB2EB2"/>
    <w:rsid w:val="00EC2720"/>
    <w:rsid w:val="00ED7F53"/>
    <w:rsid w:val="00EE28F8"/>
    <w:rsid w:val="00EE5A42"/>
    <w:rsid w:val="00F02C43"/>
    <w:rsid w:val="00F11105"/>
    <w:rsid w:val="00F12EFE"/>
    <w:rsid w:val="00F15951"/>
    <w:rsid w:val="00F31B54"/>
    <w:rsid w:val="00F31CB2"/>
    <w:rsid w:val="00F35B87"/>
    <w:rsid w:val="00F41CFE"/>
    <w:rsid w:val="00F43B96"/>
    <w:rsid w:val="00F52F3F"/>
    <w:rsid w:val="00F55AFF"/>
    <w:rsid w:val="00F56ADD"/>
    <w:rsid w:val="00F6231C"/>
    <w:rsid w:val="00F9195F"/>
    <w:rsid w:val="00F9486C"/>
    <w:rsid w:val="00FB0008"/>
    <w:rsid w:val="00FB7690"/>
    <w:rsid w:val="00FC2BF0"/>
    <w:rsid w:val="00FF2707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647B3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0A99-CA8E-48A3-9746-286F21B0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7</cp:revision>
  <cp:lastPrinted>2016-12-06T12:26:00Z</cp:lastPrinted>
  <dcterms:created xsi:type="dcterms:W3CDTF">2018-04-04T15:44:00Z</dcterms:created>
  <dcterms:modified xsi:type="dcterms:W3CDTF">2018-04-05T05:05:00Z</dcterms:modified>
</cp:coreProperties>
</file>