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8F2D09" w:rsidRPr="00FB7690" w:rsidRDefault="006042CB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15</w:t>
      </w:r>
      <w:r w:rsidR="008F2D09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</w:rPr>
        <w:t>Nisan</w:t>
      </w:r>
      <w:r w:rsidR="008F2D09">
        <w:rPr>
          <w:rFonts w:ascii="Arial" w:eastAsia="Arial" w:hAnsi="Arial" w:cs="Arial"/>
          <w:spacing w:val="1"/>
          <w:position w:val="-1"/>
          <w:sz w:val="20"/>
        </w:rPr>
        <w:t xml:space="preserve"> 2015</w:t>
      </w:r>
    </w:p>
    <w:p w:rsidR="008F2D09" w:rsidRDefault="008F2D09" w:rsidP="008F2D09">
      <w:pPr>
        <w:spacing w:before="7" w:line="180" w:lineRule="exact"/>
        <w:rPr>
          <w:sz w:val="18"/>
          <w:szCs w:val="18"/>
        </w:rPr>
      </w:pPr>
    </w:p>
    <w:p w:rsidR="0009133B" w:rsidRPr="007027B0" w:rsidRDefault="0009133B" w:rsidP="0009133B">
      <w:pPr>
        <w:tabs>
          <w:tab w:val="center" w:pos="4252"/>
          <w:tab w:val="left" w:pos="6480"/>
        </w:tabs>
        <w:spacing w:line="360" w:lineRule="auto"/>
        <w:ind w:left="720" w:right="522"/>
        <w:jc w:val="right"/>
        <w:rPr>
          <w:rFonts w:ascii="Arial" w:hAnsi="Arial" w:cs="Arial"/>
          <w:sz w:val="8"/>
          <w:szCs w:val="14"/>
        </w:rPr>
      </w:pPr>
    </w:p>
    <w:p w:rsidR="00FB7690" w:rsidRDefault="00FB7690" w:rsidP="0009133B">
      <w:pPr>
        <w:pStyle w:val="BodyText"/>
        <w:spacing w:line="360" w:lineRule="auto"/>
        <w:ind w:left="720" w:right="522"/>
        <w:jc w:val="center"/>
        <w:rPr>
          <w:rFonts w:ascii="Arial" w:hAnsi="Arial"/>
          <w:sz w:val="28"/>
          <w:szCs w:val="28"/>
          <w:lang w:val="tr-TR"/>
        </w:rPr>
      </w:pPr>
    </w:p>
    <w:p w:rsidR="00FB7690" w:rsidRPr="00FB7690" w:rsidRDefault="00FB7690" w:rsidP="00FB7690">
      <w:pPr>
        <w:pStyle w:val="BodyText"/>
        <w:spacing w:line="360" w:lineRule="auto"/>
        <w:ind w:left="2721" w:right="522"/>
        <w:rPr>
          <w:rFonts w:ascii="Arial" w:hAnsi="Arial"/>
          <w:sz w:val="42"/>
          <w:szCs w:val="42"/>
          <w:lang w:val="tr-TR"/>
        </w:rPr>
      </w:pPr>
      <w:proofErr w:type="spellStart"/>
      <w:r w:rsidRPr="00FB7690">
        <w:rPr>
          <w:rFonts w:ascii="Arial" w:hAnsi="Arial"/>
          <w:sz w:val="42"/>
          <w:szCs w:val="42"/>
          <w:lang w:val="tr-TR"/>
        </w:rPr>
        <w:t>Renault’nun</w:t>
      </w:r>
      <w:proofErr w:type="spellEnd"/>
      <w:r w:rsidRPr="00FB7690">
        <w:rPr>
          <w:rFonts w:ascii="Arial" w:hAnsi="Arial"/>
          <w:sz w:val="42"/>
          <w:szCs w:val="42"/>
          <w:lang w:val="tr-TR"/>
        </w:rPr>
        <w:t xml:space="preserve"> yepyeni marka imzası: “Renault, </w:t>
      </w:r>
      <w:proofErr w:type="spellStart"/>
      <w:r w:rsidRPr="00FB7690">
        <w:rPr>
          <w:rFonts w:ascii="Arial" w:hAnsi="Arial"/>
          <w:sz w:val="42"/>
          <w:szCs w:val="42"/>
          <w:lang w:val="tr-TR"/>
        </w:rPr>
        <w:t>passion</w:t>
      </w:r>
      <w:proofErr w:type="spellEnd"/>
      <w:r w:rsidRPr="00FB7690">
        <w:rPr>
          <w:rFonts w:ascii="Arial" w:hAnsi="Arial"/>
          <w:sz w:val="42"/>
          <w:szCs w:val="42"/>
          <w:lang w:val="tr-TR"/>
        </w:rPr>
        <w:t xml:space="preserve"> </w:t>
      </w:r>
      <w:proofErr w:type="spellStart"/>
      <w:r w:rsidRPr="00FB7690">
        <w:rPr>
          <w:rFonts w:ascii="Arial" w:hAnsi="Arial"/>
          <w:sz w:val="42"/>
          <w:szCs w:val="42"/>
          <w:lang w:val="tr-TR"/>
        </w:rPr>
        <w:t>for</w:t>
      </w:r>
      <w:proofErr w:type="spellEnd"/>
      <w:r w:rsidRPr="00FB7690">
        <w:rPr>
          <w:rFonts w:ascii="Arial" w:hAnsi="Arial"/>
          <w:sz w:val="42"/>
          <w:szCs w:val="42"/>
          <w:lang w:val="tr-TR"/>
        </w:rPr>
        <w:t xml:space="preserve"> life”</w:t>
      </w:r>
    </w:p>
    <w:p w:rsidR="00FB7690" w:rsidRPr="00FB7690" w:rsidRDefault="00FB7690" w:rsidP="00FB7690">
      <w:pPr>
        <w:pStyle w:val="ListParagraph"/>
        <w:spacing w:line="360" w:lineRule="auto"/>
        <w:ind w:left="1425" w:right="522"/>
        <w:jc w:val="both"/>
        <w:rPr>
          <w:rFonts w:ascii="Arial" w:hAnsi="Arial" w:cs="Arial"/>
          <w:b/>
          <w:sz w:val="20"/>
        </w:rPr>
      </w:pPr>
    </w:p>
    <w:p w:rsidR="00FB7690" w:rsidRPr="00FB7690" w:rsidRDefault="00FB7690" w:rsidP="00FB7690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 w:rsidRPr="00FB7690">
        <w:rPr>
          <w:rFonts w:ascii="Arial" w:hAnsi="Arial" w:cs="Arial"/>
          <w:sz w:val="20"/>
        </w:rPr>
        <w:t>Renault’nun</w:t>
      </w:r>
      <w:proofErr w:type="spellEnd"/>
      <w:r w:rsidRPr="00FB7690">
        <w:rPr>
          <w:rFonts w:ascii="Arial" w:hAnsi="Arial" w:cs="Arial"/>
          <w:sz w:val="20"/>
        </w:rPr>
        <w:t xml:space="preserve"> duygulara daha çok ağırlık veren yeni tasarım stratejisi insan hayatının farklı safhalarından ilham alıyor. 2012 yılından beri </w:t>
      </w:r>
      <w:proofErr w:type="spellStart"/>
      <w:r w:rsidRPr="00FB7690">
        <w:rPr>
          <w:rFonts w:ascii="Arial" w:hAnsi="Arial" w:cs="Arial"/>
          <w:sz w:val="20"/>
        </w:rPr>
        <w:t>Clio</w:t>
      </w:r>
      <w:proofErr w:type="spellEnd"/>
      <w:r w:rsidRPr="00FB7690">
        <w:rPr>
          <w:rFonts w:ascii="Arial" w:hAnsi="Arial" w:cs="Arial"/>
          <w:sz w:val="20"/>
        </w:rPr>
        <w:t xml:space="preserve">, </w:t>
      </w:r>
      <w:proofErr w:type="spellStart"/>
      <w:r w:rsidRPr="00FB7690">
        <w:rPr>
          <w:rFonts w:ascii="Arial" w:hAnsi="Arial" w:cs="Arial"/>
          <w:sz w:val="20"/>
        </w:rPr>
        <w:t>Captur</w:t>
      </w:r>
      <w:proofErr w:type="spellEnd"/>
      <w:r w:rsidRPr="00FB7690">
        <w:rPr>
          <w:rFonts w:ascii="Arial" w:hAnsi="Arial" w:cs="Arial"/>
          <w:sz w:val="20"/>
        </w:rPr>
        <w:t xml:space="preserve">, </w:t>
      </w:r>
      <w:proofErr w:type="spellStart"/>
      <w:r w:rsidRPr="00FB7690">
        <w:rPr>
          <w:rFonts w:ascii="Arial" w:hAnsi="Arial" w:cs="Arial"/>
          <w:sz w:val="20"/>
        </w:rPr>
        <w:t>Twingo</w:t>
      </w:r>
      <w:proofErr w:type="spellEnd"/>
      <w:r w:rsidRPr="00FB7690">
        <w:rPr>
          <w:rFonts w:ascii="Arial" w:hAnsi="Arial" w:cs="Arial"/>
          <w:sz w:val="20"/>
        </w:rPr>
        <w:t xml:space="preserve">, </w:t>
      </w:r>
      <w:proofErr w:type="spellStart"/>
      <w:r w:rsidRPr="00FB7690">
        <w:rPr>
          <w:rFonts w:ascii="Arial" w:hAnsi="Arial" w:cs="Arial"/>
          <w:sz w:val="20"/>
        </w:rPr>
        <w:t>Espace</w:t>
      </w:r>
      <w:proofErr w:type="spellEnd"/>
      <w:r w:rsidRPr="00FB7690">
        <w:rPr>
          <w:rFonts w:ascii="Arial" w:hAnsi="Arial" w:cs="Arial"/>
          <w:sz w:val="20"/>
        </w:rPr>
        <w:t xml:space="preserve"> ve </w:t>
      </w:r>
      <w:r w:rsidR="006042CB">
        <w:rPr>
          <w:rFonts w:ascii="Arial" w:hAnsi="Arial" w:cs="Arial"/>
          <w:sz w:val="20"/>
        </w:rPr>
        <w:t xml:space="preserve">yepyeni model </w:t>
      </w:r>
      <w:proofErr w:type="spellStart"/>
      <w:r w:rsidRPr="00FB7690">
        <w:rPr>
          <w:rFonts w:ascii="Arial" w:hAnsi="Arial" w:cs="Arial"/>
          <w:sz w:val="20"/>
        </w:rPr>
        <w:t>Kadjar</w:t>
      </w:r>
      <w:proofErr w:type="spellEnd"/>
      <w:r w:rsidR="006042CB">
        <w:rPr>
          <w:rFonts w:ascii="Arial" w:hAnsi="Arial" w:cs="Arial"/>
          <w:sz w:val="20"/>
        </w:rPr>
        <w:t>,</w:t>
      </w:r>
      <w:r w:rsidRPr="00FB7690">
        <w:rPr>
          <w:rFonts w:ascii="Arial" w:hAnsi="Arial" w:cs="Arial"/>
          <w:sz w:val="20"/>
        </w:rPr>
        <w:t xml:space="preserve"> markanın imajına dinamizm kazand</w:t>
      </w:r>
      <w:r w:rsidR="006042CB">
        <w:rPr>
          <w:rFonts w:ascii="Arial" w:hAnsi="Arial" w:cs="Arial"/>
          <w:sz w:val="20"/>
        </w:rPr>
        <w:t>ırma görevini üstleniyor. Y</w:t>
      </w:r>
      <w:r w:rsidRPr="00FB7690">
        <w:rPr>
          <w:rFonts w:ascii="Arial" w:hAnsi="Arial" w:cs="Arial"/>
          <w:sz w:val="20"/>
        </w:rPr>
        <w:t xml:space="preserve">eni “Renault, </w:t>
      </w:r>
      <w:proofErr w:type="spellStart"/>
      <w:r w:rsidRPr="00FB7690">
        <w:rPr>
          <w:rFonts w:ascii="Arial" w:hAnsi="Arial" w:cs="Arial"/>
          <w:sz w:val="20"/>
        </w:rPr>
        <w:t>passion</w:t>
      </w:r>
      <w:proofErr w:type="spellEnd"/>
      <w:r w:rsidRPr="00FB7690">
        <w:rPr>
          <w:rFonts w:ascii="Arial" w:hAnsi="Arial" w:cs="Arial"/>
          <w:sz w:val="20"/>
        </w:rPr>
        <w:t xml:space="preserve"> </w:t>
      </w:r>
      <w:proofErr w:type="spellStart"/>
      <w:r w:rsidRPr="00FB7690">
        <w:rPr>
          <w:rFonts w:ascii="Arial" w:hAnsi="Arial" w:cs="Arial"/>
          <w:sz w:val="20"/>
        </w:rPr>
        <w:t>for</w:t>
      </w:r>
      <w:proofErr w:type="spellEnd"/>
      <w:r w:rsidRPr="00FB7690">
        <w:rPr>
          <w:rFonts w:ascii="Arial" w:hAnsi="Arial" w:cs="Arial"/>
          <w:sz w:val="20"/>
        </w:rPr>
        <w:t xml:space="preserve"> life” imzasının </w:t>
      </w:r>
      <w:proofErr w:type="spellStart"/>
      <w:r w:rsidRPr="00FB7690">
        <w:rPr>
          <w:rFonts w:ascii="Arial" w:hAnsi="Arial" w:cs="Arial"/>
          <w:sz w:val="20"/>
        </w:rPr>
        <w:t>lansmanı</w:t>
      </w:r>
      <w:proofErr w:type="spellEnd"/>
      <w:r w:rsidRPr="00FB7690">
        <w:rPr>
          <w:rFonts w:ascii="Arial" w:hAnsi="Arial" w:cs="Arial"/>
          <w:sz w:val="20"/>
        </w:rPr>
        <w:t xml:space="preserve"> ile bu süreçte yeni bir adımı temsil ediyor. ”Yaşanacak otomobiller” sloganının varisi olan bu yeni imza, markanın tüm modellerindeki </w:t>
      </w:r>
      <w:proofErr w:type="spellStart"/>
      <w:r w:rsidRPr="00FB7690">
        <w:rPr>
          <w:rFonts w:ascii="Arial" w:hAnsi="Arial" w:cs="Arial"/>
          <w:sz w:val="20"/>
        </w:rPr>
        <w:t>rönesansı</w:t>
      </w:r>
      <w:proofErr w:type="spellEnd"/>
      <w:r w:rsidRPr="00FB7690">
        <w:rPr>
          <w:rFonts w:ascii="Arial" w:hAnsi="Arial" w:cs="Arial"/>
          <w:sz w:val="20"/>
        </w:rPr>
        <w:t xml:space="preserve"> temsil ediyor. </w:t>
      </w:r>
      <w:r w:rsidR="000A77E4">
        <w:rPr>
          <w:rFonts w:ascii="Arial" w:hAnsi="Arial" w:cs="Arial"/>
          <w:sz w:val="20"/>
        </w:rPr>
        <w:t>Renault marka otomobiller</w:t>
      </w:r>
      <w:r w:rsidRPr="00FB7690">
        <w:rPr>
          <w:rFonts w:ascii="Arial" w:hAnsi="Arial" w:cs="Arial"/>
          <w:sz w:val="20"/>
        </w:rPr>
        <w:t xml:space="preserve">, içindeki herkesin hayatlarını dolu </w:t>
      </w:r>
      <w:proofErr w:type="spellStart"/>
      <w:r w:rsidRPr="00FB7690">
        <w:rPr>
          <w:rFonts w:ascii="Arial" w:hAnsi="Arial" w:cs="Arial"/>
          <w:sz w:val="20"/>
        </w:rPr>
        <w:t>dolu</w:t>
      </w:r>
      <w:proofErr w:type="spellEnd"/>
      <w:r w:rsidRPr="00FB7690">
        <w:rPr>
          <w:rFonts w:ascii="Arial" w:hAnsi="Arial" w:cs="Arial"/>
          <w:sz w:val="20"/>
        </w:rPr>
        <w:t xml:space="preserve"> yaşamal</w:t>
      </w:r>
      <w:r w:rsidR="000A77E4">
        <w:rPr>
          <w:rFonts w:ascii="Arial" w:hAnsi="Arial" w:cs="Arial"/>
          <w:sz w:val="20"/>
        </w:rPr>
        <w:t>arına izin vermeli. Bu nedenle</w:t>
      </w:r>
      <w:r w:rsidRPr="00FB7690">
        <w:rPr>
          <w:rFonts w:ascii="Arial" w:hAnsi="Arial" w:cs="Arial"/>
          <w:sz w:val="20"/>
        </w:rPr>
        <w:t xml:space="preserve"> tasarımları ve iyi düşünülmüş ayrıntıları bu hazza ve duyuların uyanmasına katkıda bulunuyor. Otomobillerde bulunan faydalı yenilikler de gündelik hayatı kolaylaştırma </w:t>
      </w:r>
      <w:proofErr w:type="gramStart"/>
      <w:r w:rsidRPr="00FB7690">
        <w:rPr>
          <w:rFonts w:ascii="Arial" w:hAnsi="Arial" w:cs="Arial"/>
          <w:sz w:val="20"/>
        </w:rPr>
        <w:t>misyonu</w:t>
      </w:r>
      <w:proofErr w:type="gramEnd"/>
      <w:r w:rsidRPr="00FB7690">
        <w:rPr>
          <w:rFonts w:ascii="Arial" w:hAnsi="Arial" w:cs="Arial"/>
          <w:sz w:val="20"/>
        </w:rPr>
        <w:t xml:space="preserve"> üstleniyor. Renault logosu da markanın bu yeni ruhunu</w:t>
      </w:r>
      <w:bookmarkStart w:id="0" w:name="_GoBack"/>
      <w:bookmarkEnd w:id="0"/>
      <w:r w:rsidRPr="00FB7690">
        <w:rPr>
          <w:rFonts w:ascii="Arial" w:hAnsi="Arial" w:cs="Arial"/>
          <w:sz w:val="20"/>
        </w:rPr>
        <w:t xml:space="preserve"> daha iyi yansıtmak üzere, modernize edilerek yenilendi.</w:t>
      </w:r>
    </w:p>
    <w:sectPr w:rsidR="00FB7690" w:rsidRPr="00FB7690" w:rsidSect="00FB769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FE" w:rsidRDefault="00B218FE" w:rsidP="0009133B">
      <w:r>
        <w:separator/>
      </w:r>
    </w:p>
  </w:endnote>
  <w:endnote w:type="continuationSeparator" w:id="0">
    <w:p w:rsidR="00B218FE" w:rsidRDefault="00B218FE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CD" w:rsidRP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09133B" w:rsidRPr="000E342D" w:rsidRDefault="0009133B" w:rsidP="0009133B">
    <w:pPr>
      <w:tabs>
        <w:tab w:val="center" w:pos="4536"/>
        <w:tab w:val="right" w:pos="9072"/>
      </w:tabs>
      <w:jc w:val="center"/>
      <w:rPr>
        <w:rFonts w:ascii="Arial" w:eastAsia="Times New Roman" w:hAnsi="Arial"/>
        <w:sz w:val="18"/>
        <w:lang w:val="tr-TR"/>
      </w:rPr>
    </w:pPr>
    <w:r w:rsidRPr="000E342D">
      <w:rPr>
        <w:rFonts w:ascii="Arial" w:eastAsia="Times New Roman" w:hAnsi="Arial"/>
        <w:b/>
        <w:sz w:val="18"/>
        <w:lang w:val="tr-TR"/>
      </w:rPr>
      <w:t xml:space="preserve">Renault Mais İletişim Müdürlüğü – </w:t>
    </w:r>
    <w:r w:rsidRPr="000E342D">
      <w:rPr>
        <w:rFonts w:ascii="Arial" w:eastAsia="Times New Roman" w:hAnsi="Arial"/>
        <w:sz w:val="18"/>
        <w:lang w:val="tr-TR"/>
      </w:rPr>
      <w:t xml:space="preserve">Fulya </w:t>
    </w:r>
    <w:r w:rsidRPr="000E342D">
      <w:rPr>
        <w:rFonts w:ascii="Arial" w:eastAsia="Times New Roman" w:hAnsi="Arial"/>
        <w:sz w:val="20"/>
        <w:lang w:val="tr-TR"/>
      </w:rPr>
      <w:t>Ö</w:t>
    </w:r>
    <w:r w:rsidRPr="000E342D">
      <w:rPr>
        <w:rFonts w:ascii="Arial" w:eastAsia="Times New Roman" w:hAnsi="Arial"/>
        <w:sz w:val="18"/>
        <w:lang w:val="tr-TR"/>
      </w:rPr>
      <w:t xml:space="preserve">ZKAN </w:t>
    </w:r>
  </w:p>
  <w:p w:rsidR="0009133B" w:rsidRPr="000E342D" w:rsidRDefault="0009133B" w:rsidP="0009133B">
    <w:pPr>
      <w:tabs>
        <w:tab w:val="center" w:pos="4536"/>
        <w:tab w:val="right" w:pos="9072"/>
      </w:tabs>
      <w:jc w:val="center"/>
      <w:rPr>
        <w:rFonts w:ascii="Arial" w:eastAsia="Times New Roman" w:hAnsi="Arial"/>
        <w:sz w:val="18"/>
        <w:lang w:val="tr-TR"/>
      </w:rPr>
    </w:pPr>
    <w:r w:rsidRPr="000E342D">
      <w:rPr>
        <w:rFonts w:ascii="Arial" w:eastAsia="Times New Roman" w:hAnsi="Arial"/>
        <w:sz w:val="18"/>
        <w:lang w:val="tr-TR"/>
      </w:rPr>
      <w:t>Tel: +90 216 645 66 93</w:t>
    </w:r>
  </w:p>
  <w:p w:rsidR="0009133B" w:rsidRPr="0009133B" w:rsidRDefault="0009133B" w:rsidP="0009133B">
    <w:pPr>
      <w:tabs>
        <w:tab w:val="center" w:pos="4536"/>
        <w:tab w:val="right" w:pos="9072"/>
      </w:tabs>
      <w:jc w:val="center"/>
      <w:rPr>
        <w:rFonts w:ascii="Arial" w:eastAsia="Times New Roman" w:hAnsi="Arial"/>
        <w:sz w:val="18"/>
        <w:lang w:val="tr-TR"/>
      </w:rPr>
    </w:pPr>
    <w:r w:rsidRPr="000E342D">
      <w:rPr>
        <w:rFonts w:ascii="Arial" w:eastAsia="Times New Roman" w:hAnsi="Arial"/>
        <w:sz w:val="20"/>
        <w:lang w:val="tr-TR"/>
      </w:rPr>
      <w:t>www.renault.com.tr</w:t>
    </w:r>
  </w:p>
  <w:p w:rsidR="0009133B" w:rsidRDefault="000913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</w:t>
    </w:r>
    <w:proofErr w:type="spellStart"/>
    <w:r w:rsidRPr="00FB7690">
      <w:rPr>
        <w:rFonts w:ascii="Arial" w:hAnsi="Arial" w:cs="Arial"/>
        <w:sz w:val="14"/>
      </w:rPr>
      <w:t>Mais</w:t>
    </w:r>
    <w:proofErr w:type="spellEnd"/>
    <w:r w:rsidRPr="00FB7690">
      <w:rPr>
        <w:rFonts w:ascii="Arial" w:hAnsi="Arial" w:cs="Arial"/>
        <w:sz w:val="14"/>
      </w:rPr>
      <w:t xml:space="preserve"> İletişim Müdürlüğü – Fulya ÖZKAN </w:t>
    </w:r>
  </w:p>
  <w:p w:rsid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www.renault.com.tr</w:t>
    </w: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FE" w:rsidRDefault="00B218FE" w:rsidP="0009133B">
      <w:r>
        <w:separator/>
      </w:r>
    </w:p>
  </w:footnote>
  <w:footnote w:type="continuationSeparator" w:id="0">
    <w:p w:rsidR="00B218FE" w:rsidRDefault="00B218FE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eastAsia="tr-TR"/>
      </w:rPr>
      <w:drawing>
        <wp:inline distT="0" distB="0" distL="0" distR="0" wp14:anchorId="5CF329CA" wp14:editId="7797086A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C1"/>
    <w:rsid w:val="000005A3"/>
    <w:rsid w:val="00014C65"/>
    <w:rsid w:val="00017CAC"/>
    <w:rsid w:val="00046DE5"/>
    <w:rsid w:val="0007192E"/>
    <w:rsid w:val="000766D2"/>
    <w:rsid w:val="0009133B"/>
    <w:rsid w:val="000938B6"/>
    <w:rsid w:val="000952A9"/>
    <w:rsid w:val="000A77E4"/>
    <w:rsid w:val="000B22BF"/>
    <w:rsid w:val="000B517A"/>
    <w:rsid w:val="000B5371"/>
    <w:rsid w:val="000C6AC1"/>
    <w:rsid w:val="000D07EB"/>
    <w:rsid w:val="00106BFD"/>
    <w:rsid w:val="00107CA1"/>
    <w:rsid w:val="001109A9"/>
    <w:rsid w:val="00117F59"/>
    <w:rsid w:val="00140469"/>
    <w:rsid w:val="00147163"/>
    <w:rsid w:val="0015658D"/>
    <w:rsid w:val="001616A6"/>
    <w:rsid w:val="0016631B"/>
    <w:rsid w:val="00182F47"/>
    <w:rsid w:val="001900C6"/>
    <w:rsid w:val="001A0AB6"/>
    <w:rsid w:val="001A1076"/>
    <w:rsid w:val="001A4212"/>
    <w:rsid w:val="001A61C3"/>
    <w:rsid w:val="001B3A36"/>
    <w:rsid w:val="001B3DE7"/>
    <w:rsid w:val="001B756C"/>
    <w:rsid w:val="001C2F3E"/>
    <w:rsid w:val="001F4493"/>
    <w:rsid w:val="00202FD7"/>
    <w:rsid w:val="00215B49"/>
    <w:rsid w:val="00225DDD"/>
    <w:rsid w:val="00267DCE"/>
    <w:rsid w:val="0027473C"/>
    <w:rsid w:val="002A7B5A"/>
    <w:rsid w:val="002E6FBC"/>
    <w:rsid w:val="002F2FD8"/>
    <w:rsid w:val="00357513"/>
    <w:rsid w:val="00377910"/>
    <w:rsid w:val="00383E22"/>
    <w:rsid w:val="003A1037"/>
    <w:rsid w:val="003B3897"/>
    <w:rsid w:val="003D1BC7"/>
    <w:rsid w:val="00402525"/>
    <w:rsid w:val="00410631"/>
    <w:rsid w:val="00410A39"/>
    <w:rsid w:val="00425F88"/>
    <w:rsid w:val="004359FE"/>
    <w:rsid w:val="0046157D"/>
    <w:rsid w:val="00464F05"/>
    <w:rsid w:val="0047650B"/>
    <w:rsid w:val="00487BA1"/>
    <w:rsid w:val="00496C12"/>
    <w:rsid w:val="004C4676"/>
    <w:rsid w:val="004F1874"/>
    <w:rsid w:val="0050133F"/>
    <w:rsid w:val="0050694E"/>
    <w:rsid w:val="00515D5F"/>
    <w:rsid w:val="00531961"/>
    <w:rsid w:val="00533270"/>
    <w:rsid w:val="005B78B9"/>
    <w:rsid w:val="005B7DAE"/>
    <w:rsid w:val="006042CB"/>
    <w:rsid w:val="00617E19"/>
    <w:rsid w:val="00637340"/>
    <w:rsid w:val="00656F61"/>
    <w:rsid w:val="006656D5"/>
    <w:rsid w:val="0068515C"/>
    <w:rsid w:val="006A2ED2"/>
    <w:rsid w:val="006C6568"/>
    <w:rsid w:val="006D3F56"/>
    <w:rsid w:val="006E1E25"/>
    <w:rsid w:val="006F372D"/>
    <w:rsid w:val="007027B0"/>
    <w:rsid w:val="00710213"/>
    <w:rsid w:val="00712721"/>
    <w:rsid w:val="00727D5F"/>
    <w:rsid w:val="00752671"/>
    <w:rsid w:val="0078189B"/>
    <w:rsid w:val="007C1A19"/>
    <w:rsid w:val="007E2E0F"/>
    <w:rsid w:val="008436DD"/>
    <w:rsid w:val="00852E51"/>
    <w:rsid w:val="00855D65"/>
    <w:rsid w:val="008848BE"/>
    <w:rsid w:val="00890996"/>
    <w:rsid w:val="008E04DA"/>
    <w:rsid w:val="008F2D09"/>
    <w:rsid w:val="00903903"/>
    <w:rsid w:val="00905440"/>
    <w:rsid w:val="00916B78"/>
    <w:rsid w:val="009229F1"/>
    <w:rsid w:val="00923F92"/>
    <w:rsid w:val="009277DD"/>
    <w:rsid w:val="00952A0B"/>
    <w:rsid w:val="00962462"/>
    <w:rsid w:val="009850C9"/>
    <w:rsid w:val="009A4C1A"/>
    <w:rsid w:val="009D261F"/>
    <w:rsid w:val="00A51818"/>
    <w:rsid w:val="00A554F0"/>
    <w:rsid w:val="00A750CA"/>
    <w:rsid w:val="00A948A4"/>
    <w:rsid w:val="00AE5F81"/>
    <w:rsid w:val="00B20E8C"/>
    <w:rsid w:val="00B20FFF"/>
    <w:rsid w:val="00B218FE"/>
    <w:rsid w:val="00B326D6"/>
    <w:rsid w:val="00B465CD"/>
    <w:rsid w:val="00B60820"/>
    <w:rsid w:val="00B75630"/>
    <w:rsid w:val="00C3416A"/>
    <w:rsid w:val="00C34D74"/>
    <w:rsid w:val="00C72828"/>
    <w:rsid w:val="00C8111A"/>
    <w:rsid w:val="00CA0F77"/>
    <w:rsid w:val="00CB53C1"/>
    <w:rsid w:val="00CE0F44"/>
    <w:rsid w:val="00D12507"/>
    <w:rsid w:val="00D23D39"/>
    <w:rsid w:val="00D25FB4"/>
    <w:rsid w:val="00D2635B"/>
    <w:rsid w:val="00D31E8D"/>
    <w:rsid w:val="00D33F24"/>
    <w:rsid w:val="00D376F8"/>
    <w:rsid w:val="00D70712"/>
    <w:rsid w:val="00D726CA"/>
    <w:rsid w:val="00D91509"/>
    <w:rsid w:val="00DB1D31"/>
    <w:rsid w:val="00DB2E6C"/>
    <w:rsid w:val="00DD10B3"/>
    <w:rsid w:val="00DF1CF8"/>
    <w:rsid w:val="00E255A7"/>
    <w:rsid w:val="00E400C1"/>
    <w:rsid w:val="00E41C11"/>
    <w:rsid w:val="00E47767"/>
    <w:rsid w:val="00E4778A"/>
    <w:rsid w:val="00E47DAE"/>
    <w:rsid w:val="00E743CD"/>
    <w:rsid w:val="00E85E08"/>
    <w:rsid w:val="00E90BDA"/>
    <w:rsid w:val="00EA0C80"/>
    <w:rsid w:val="00EB2DAA"/>
    <w:rsid w:val="00EB2EB2"/>
    <w:rsid w:val="00EE28F8"/>
    <w:rsid w:val="00F02C43"/>
    <w:rsid w:val="00F35B87"/>
    <w:rsid w:val="00F41CFE"/>
    <w:rsid w:val="00F9195F"/>
    <w:rsid w:val="00F9486C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64C1-D8C5-4B0E-B622-DEF34AC5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3</cp:revision>
  <cp:lastPrinted>2015-02-27T08:15:00Z</cp:lastPrinted>
  <dcterms:created xsi:type="dcterms:W3CDTF">2015-04-15T06:22:00Z</dcterms:created>
  <dcterms:modified xsi:type="dcterms:W3CDTF">2015-04-15T06:47:00Z</dcterms:modified>
</cp:coreProperties>
</file>