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11106"/>
      </w:tblGrid>
      <w:tr w:rsidR="00D52D86" w:rsidRPr="00D5676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52D86" w:rsidRPr="00D5676A" w:rsidRDefault="00D52D86">
            <w:pPr>
              <w:jc w:val="right"/>
              <w:rPr>
                <w:rFonts w:eastAsia="Times New Roman"/>
                <w:lang w:val="en-GB"/>
              </w:rPr>
            </w:pPr>
          </w:p>
        </w:tc>
      </w:tr>
    </w:tbl>
    <w:p w:rsidR="00D52D86" w:rsidRPr="003D4A36" w:rsidRDefault="003D4A36" w:rsidP="00D5676A">
      <w:pPr>
        <w:divId w:val="678890722"/>
        <w:rPr>
          <w:lang w:val="tr-TR"/>
        </w:rPr>
      </w:pPr>
      <w:r w:rsidRPr="003D4A36">
        <w:rPr>
          <w:rFonts w:ascii="Arial" w:eastAsia="Times New Roman" w:hAnsi="Arial" w:cs="Arial"/>
          <w:color w:val="FFCD04"/>
          <w:sz w:val="64"/>
          <w:szCs w:val="64"/>
          <w:lang w:val="tr-TR"/>
        </w:rPr>
        <w:t>Basın Bülteni</w:t>
      </w:r>
    </w:p>
    <w:p w:rsidR="00D52D86" w:rsidRPr="003D4A36" w:rsidRDefault="00503983" w:rsidP="00D5676A">
      <w:pPr>
        <w:textAlignment w:val="top"/>
        <w:divId w:val="1359506386"/>
        <w:rPr>
          <w:rFonts w:ascii="Arial" w:eastAsia="Times New Roman" w:hAnsi="Arial" w:cs="Arial"/>
          <w:sz w:val="18"/>
          <w:szCs w:val="18"/>
          <w:lang w:val="tr-TR"/>
        </w:rPr>
      </w:pPr>
      <w:r w:rsidRPr="003D4A36">
        <w:rPr>
          <w:rStyle w:val="releasedate1"/>
          <w:rFonts w:eastAsia="Times New Roman"/>
          <w:lang w:val="tr-TR"/>
        </w:rPr>
        <w:t>21</w:t>
      </w:r>
      <w:r w:rsidR="003D4A36" w:rsidRPr="003D4A36">
        <w:rPr>
          <w:rStyle w:val="releasedate1"/>
          <w:rFonts w:eastAsia="Times New Roman"/>
          <w:lang w:val="tr-TR"/>
        </w:rPr>
        <w:t xml:space="preserve"> NİSAN</w:t>
      </w:r>
      <w:r w:rsidR="00D5676A" w:rsidRPr="003D4A36">
        <w:rPr>
          <w:rStyle w:val="releasedate1"/>
          <w:rFonts w:eastAsia="Times New Roman"/>
          <w:lang w:val="tr-TR"/>
        </w:rPr>
        <w:t xml:space="preserve"> </w:t>
      </w:r>
      <w:r w:rsidRPr="003D4A36">
        <w:rPr>
          <w:rStyle w:val="releasedate1"/>
          <w:rFonts w:eastAsia="Times New Roman"/>
          <w:lang w:val="tr-TR"/>
        </w:rPr>
        <w:t>2016</w:t>
      </w:r>
    </w:p>
    <w:p w:rsidR="00D52D86" w:rsidRPr="003D4A36" w:rsidRDefault="00503983" w:rsidP="002A66F0">
      <w:pPr>
        <w:pStyle w:val="Heading1"/>
        <w:textAlignment w:val="top"/>
        <w:divId w:val="311063142"/>
        <w:rPr>
          <w:rFonts w:eastAsia="Times New Roman"/>
          <w:lang w:val="tr-TR"/>
        </w:rPr>
      </w:pPr>
      <w:bookmarkStart w:id="0" w:name="_GoBack"/>
      <w:r w:rsidRPr="003D4A36">
        <w:rPr>
          <w:rFonts w:eastAsia="Times New Roman"/>
          <w:lang w:val="tr-TR"/>
        </w:rPr>
        <w:t>Renault</w:t>
      </w:r>
      <w:r w:rsidR="003D4A36">
        <w:rPr>
          <w:rFonts w:eastAsia="Times New Roman"/>
          <w:lang w:val="tr-TR"/>
        </w:rPr>
        <w:t xml:space="preserve">, </w:t>
      </w:r>
      <w:r w:rsidR="004A17BB">
        <w:rPr>
          <w:rFonts w:eastAsia="Times New Roman"/>
          <w:lang w:val="tr-TR"/>
        </w:rPr>
        <w:t>Y</w:t>
      </w:r>
      <w:r w:rsidR="003D4A36">
        <w:rPr>
          <w:rFonts w:eastAsia="Times New Roman"/>
          <w:lang w:val="tr-TR"/>
        </w:rPr>
        <w:t xml:space="preserve">eni </w:t>
      </w:r>
      <w:proofErr w:type="spellStart"/>
      <w:r w:rsidRPr="003D4A36">
        <w:rPr>
          <w:rFonts w:eastAsia="Times New Roman"/>
          <w:lang w:val="tr-TR"/>
        </w:rPr>
        <w:t>KOLEOS</w:t>
      </w:r>
      <w:r w:rsidR="003D4A36">
        <w:rPr>
          <w:rFonts w:eastAsia="Times New Roman"/>
          <w:lang w:val="tr-TR"/>
        </w:rPr>
        <w:t>’u</w:t>
      </w:r>
      <w:r w:rsidR="004A17BB">
        <w:rPr>
          <w:rFonts w:eastAsia="Times New Roman"/>
          <w:lang w:val="tr-TR"/>
        </w:rPr>
        <w:t>n</w:t>
      </w:r>
      <w:proofErr w:type="spellEnd"/>
      <w:r w:rsidR="004A17BB">
        <w:rPr>
          <w:rFonts w:eastAsia="Times New Roman"/>
          <w:lang w:val="tr-TR"/>
        </w:rPr>
        <w:t xml:space="preserve"> ilk gösterimini </w:t>
      </w:r>
      <w:r w:rsidR="002A66F0">
        <w:rPr>
          <w:rFonts w:eastAsia="Times New Roman"/>
          <w:lang w:val="tr-TR"/>
        </w:rPr>
        <w:t>Pekin’de</w:t>
      </w:r>
      <w:r w:rsidR="002A66F0">
        <w:rPr>
          <w:rFonts w:eastAsia="Times New Roman"/>
          <w:lang w:val="tr-TR"/>
        </w:rPr>
        <w:t xml:space="preserve"> </w:t>
      </w:r>
      <w:r w:rsidR="004A17BB">
        <w:rPr>
          <w:rFonts w:eastAsia="Times New Roman"/>
          <w:lang w:val="tr-TR"/>
        </w:rPr>
        <w:t>gerçekleştiriyor</w:t>
      </w:r>
    </w:p>
    <w:p w:rsidR="00D52D86" w:rsidRPr="003D4A36" w:rsidRDefault="00503983" w:rsidP="00A2182B">
      <w:pPr>
        <w:pStyle w:val="renault-brand-introduction"/>
        <w:jc w:val="both"/>
        <w:textAlignment w:val="top"/>
        <w:divId w:val="495804047"/>
        <w:rPr>
          <w:rFonts w:ascii="Arial" w:hAnsi="Arial" w:cs="Arial"/>
          <w:lang w:val="tr-TR"/>
        </w:rPr>
      </w:pPr>
      <w:r w:rsidRPr="003D4A36">
        <w:rPr>
          <w:rFonts w:ascii="Arial" w:hAnsi="Arial" w:cs="Arial"/>
          <w:lang w:val="tr-TR"/>
        </w:rPr>
        <w:t>Renault</w:t>
      </w:r>
      <w:r w:rsidR="004A17BB">
        <w:rPr>
          <w:rFonts w:ascii="Arial" w:hAnsi="Arial" w:cs="Arial"/>
          <w:lang w:val="tr-TR"/>
        </w:rPr>
        <w:t xml:space="preserve">, lüks </w:t>
      </w:r>
      <w:r w:rsidR="00A2182B">
        <w:rPr>
          <w:rFonts w:ascii="Arial" w:hAnsi="Arial" w:cs="Arial"/>
          <w:lang w:val="tr-TR"/>
        </w:rPr>
        <w:t>otomobil</w:t>
      </w:r>
      <w:r w:rsidR="004A17BB">
        <w:rPr>
          <w:rFonts w:ascii="Arial" w:hAnsi="Arial" w:cs="Arial"/>
          <w:lang w:val="tr-TR"/>
        </w:rPr>
        <w:t xml:space="preserve"> serisini yep</w:t>
      </w:r>
      <w:r w:rsidR="003D4A36">
        <w:rPr>
          <w:rFonts w:ascii="Arial" w:hAnsi="Arial" w:cs="Arial"/>
          <w:lang w:val="tr-TR"/>
        </w:rPr>
        <w:t xml:space="preserve">yeni </w:t>
      </w:r>
      <w:r w:rsidR="00D5676A" w:rsidRPr="003D4A36">
        <w:rPr>
          <w:rFonts w:ascii="Arial" w:hAnsi="Arial" w:cs="Arial"/>
          <w:lang w:val="tr-TR"/>
        </w:rPr>
        <w:t>D-</w:t>
      </w:r>
      <w:proofErr w:type="spellStart"/>
      <w:r w:rsidR="00D5676A" w:rsidRPr="003D4A36">
        <w:rPr>
          <w:rFonts w:ascii="Arial" w:hAnsi="Arial" w:cs="Arial"/>
          <w:lang w:val="tr-TR"/>
        </w:rPr>
        <w:t>segment</w:t>
      </w:r>
      <w:r w:rsidR="003D4A36">
        <w:rPr>
          <w:rFonts w:ascii="Arial" w:hAnsi="Arial" w:cs="Arial"/>
          <w:lang w:val="tr-TR"/>
        </w:rPr>
        <w:t>i</w:t>
      </w:r>
      <w:proofErr w:type="spellEnd"/>
      <w:r w:rsidR="00D5676A" w:rsidRPr="003D4A36">
        <w:rPr>
          <w:rFonts w:ascii="Arial" w:hAnsi="Arial" w:cs="Arial"/>
          <w:lang w:val="tr-TR"/>
        </w:rPr>
        <w:t xml:space="preserve"> </w:t>
      </w:r>
      <w:proofErr w:type="spellStart"/>
      <w:r w:rsidRPr="003D4A36">
        <w:rPr>
          <w:rFonts w:ascii="Arial" w:hAnsi="Arial" w:cs="Arial"/>
          <w:lang w:val="tr-TR"/>
        </w:rPr>
        <w:t>SUV</w:t>
      </w:r>
      <w:r w:rsidR="003D4A36">
        <w:rPr>
          <w:rFonts w:ascii="Arial" w:hAnsi="Arial" w:cs="Arial"/>
          <w:lang w:val="tr-TR"/>
        </w:rPr>
        <w:t>’u</w:t>
      </w:r>
      <w:proofErr w:type="spellEnd"/>
      <w:r w:rsidR="003D4A36">
        <w:rPr>
          <w:rFonts w:ascii="Arial" w:hAnsi="Arial" w:cs="Arial"/>
          <w:lang w:val="tr-TR"/>
        </w:rPr>
        <w:t xml:space="preserve"> olan yeni</w:t>
      </w:r>
      <w:r w:rsidR="00D5676A" w:rsidRPr="003D4A36">
        <w:rPr>
          <w:rFonts w:ascii="Arial" w:hAnsi="Arial" w:cs="Arial"/>
          <w:lang w:val="tr-TR"/>
        </w:rPr>
        <w:t xml:space="preserve"> </w:t>
      </w:r>
      <w:proofErr w:type="spellStart"/>
      <w:r w:rsidR="004A17BB">
        <w:rPr>
          <w:rFonts w:ascii="Arial" w:hAnsi="Arial" w:cs="Arial"/>
          <w:lang w:val="tr-TR"/>
        </w:rPr>
        <w:t>Koleos</w:t>
      </w:r>
      <w:proofErr w:type="spellEnd"/>
      <w:r w:rsidR="003D4A36">
        <w:rPr>
          <w:rFonts w:ascii="Arial" w:hAnsi="Arial" w:cs="Arial"/>
          <w:lang w:val="tr-TR"/>
        </w:rPr>
        <w:t xml:space="preserve"> ile tamaml</w:t>
      </w:r>
      <w:r w:rsidR="004A17BB">
        <w:rPr>
          <w:rFonts w:ascii="Arial" w:hAnsi="Arial" w:cs="Arial"/>
          <w:lang w:val="tr-TR"/>
        </w:rPr>
        <w:t>ıyor.</w:t>
      </w:r>
      <w:r w:rsidRPr="003D4A36">
        <w:rPr>
          <w:rFonts w:ascii="Arial" w:hAnsi="Arial" w:cs="Arial"/>
          <w:lang w:val="tr-TR"/>
        </w:rPr>
        <w:t xml:space="preserve"> </w:t>
      </w:r>
      <w:proofErr w:type="spellStart"/>
      <w:r w:rsidR="004A17BB">
        <w:rPr>
          <w:rFonts w:ascii="Arial" w:hAnsi="Arial" w:cs="Arial"/>
          <w:lang w:val="tr-TR"/>
        </w:rPr>
        <w:t>Koleos</w:t>
      </w:r>
      <w:proofErr w:type="spellEnd"/>
      <w:r w:rsidR="004A17BB">
        <w:rPr>
          <w:rFonts w:ascii="Arial" w:hAnsi="Arial" w:cs="Arial"/>
          <w:lang w:val="tr-TR"/>
        </w:rPr>
        <w:t xml:space="preserve">, </w:t>
      </w:r>
      <w:r w:rsidR="003D4A36">
        <w:rPr>
          <w:rFonts w:ascii="Arial" w:hAnsi="Arial" w:cs="Arial"/>
          <w:lang w:val="tr-TR"/>
        </w:rPr>
        <w:t xml:space="preserve">tüm dünyada 10 yeni </w:t>
      </w:r>
      <w:r w:rsidR="004A17BB">
        <w:rPr>
          <w:rFonts w:ascii="Arial" w:hAnsi="Arial" w:cs="Arial"/>
          <w:lang w:val="tr-TR"/>
        </w:rPr>
        <w:t xml:space="preserve">modelin </w:t>
      </w:r>
      <w:r w:rsidR="003D4A36">
        <w:rPr>
          <w:rFonts w:ascii="Arial" w:hAnsi="Arial" w:cs="Arial"/>
          <w:lang w:val="tr-TR"/>
        </w:rPr>
        <w:t>lanse edilmesiyle ikinci rekor yılını yaşayan Renault ürün atağında kilit bir rol oynuyor</w:t>
      </w:r>
      <w:r w:rsidRPr="003D4A36">
        <w:rPr>
          <w:rFonts w:ascii="Arial" w:hAnsi="Arial" w:cs="Arial"/>
          <w:lang w:val="tr-TR"/>
        </w:rPr>
        <w:t>.</w:t>
      </w:r>
    </w:p>
    <w:p w:rsidR="00D52D86" w:rsidRPr="003D4A36" w:rsidRDefault="003D4A36" w:rsidP="004A17BB">
      <w:pPr>
        <w:pStyle w:val="renault-brand-introduction"/>
        <w:jc w:val="both"/>
        <w:textAlignment w:val="top"/>
        <w:divId w:val="495804047"/>
        <w:rPr>
          <w:rFonts w:ascii="Arial" w:hAnsi="Arial" w:cs="Arial"/>
          <w:lang w:val="tr-TR"/>
        </w:rPr>
      </w:pPr>
      <w:r>
        <w:rPr>
          <w:rFonts w:ascii="Arial" w:hAnsi="Arial" w:cs="Arial"/>
          <w:lang w:val="tr-TR"/>
        </w:rPr>
        <w:t>Yeni</w:t>
      </w:r>
      <w:r w:rsidR="00D5676A" w:rsidRPr="003D4A36">
        <w:rPr>
          <w:rFonts w:ascii="Arial" w:hAnsi="Arial" w:cs="Arial"/>
          <w:lang w:val="tr-TR"/>
        </w:rPr>
        <w:t xml:space="preserve"> </w:t>
      </w:r>
      <w:proofErr w:type="spellStart"/>
      <w:r w:rsidR="00503983" w:rsidRPr="003D4A36">
        <w:rPr>
          <w:rFonts w:ascii="Arial" w:hAnsi="Arial" w:cs="Arial"/>
          <w:lang w:val="tr-TR"/>
        </w:rPr>
        <w:t>K</w:t>
      </w:r>
      <w:r w:rsidR="004A17BB" w:rsidRPr="003D4A36">
        <w:rPr>
          <w:rFonts w:ascii="Arial" w:hAnsi="Arial" w:cs="Arial"/>
          <w:lang w:val="tr-TR"/>
        </w:rPr>
        <w:t>oleos</w:t>
      </w:r>
      <w:proofErr w:type="spellEnd"/>
      <w:r w:rsidR="004A17BB">
        <w:rPr>
          <w:rFonts w:ascii="Arial" w:hAnsi="Arial" w:cs="Arial"/>
          <w:lang w:val="tr-TR"/>
        </w:rPr>
        <w:t>,</w:t>
      </w:r>
      <w:r>
        <w:rPr>
          <w:rFonts w:ascii="Arial" w:hAnsi="Arial" w:cs="Arial"/>
          <w:lang w:val="tr-TR"/>
        </w:rPr>
        <w:t xml:space="preserve"> </w:t>
      </w:r>
      <w:proofErr w:type="spellStart"/>
      <w:r>
        <w:rPr>
          <w:rFonts w:ascii="Arial" w:hAnsi="Arial" w:cs="Arial"/>
          <w:lang w:val="tr-TR"/>
        </w:rPr>
        <w:t>Renault’nun</w:t>
      </w:r>
      <w:proofErr w:type="spellEnd"/>
      <w:r>
        <w:rPr>
          <w:rFonts w:ascii="Arial" w:hAnsi="Arial" w:cs="Arial"/>
          <w:lang w:val="tr-TR"/>
        </w:rPr>
        <w:t xml:space="preserve"> uluslararası büyümesinde kilit nitelikte rol oynaması bakımından </w:t>
      </w:r>
      <w:proofErr w:type="gramStart"/>
      <w:r>
        <w:rPr>
          <w:rFonts w:ascii="Arial" w:hAnsi="Arial" w:cs="Arial"/>
          <w:lang w:val="tr-TR"/>
        </w:rPr>
        <w:t>global</w:t>
      </w:r>
      <w:proofErr w:type="gramEnd"/>
      <w:r>
        <w:rPr>
          <w:rFonts w:ascii="Arial" w:hAnsi="Arial" w:cs="Arial"/>
          <w:lang w:val="tr-TR"/>
        </w:rPr>
        <w:t xml:space="preserve"> bir çekiciliğe sahip olacak </w:t>
      </w:r>
      <w:r w:rsidR="004A17BB">
        <w:rPr>
          <w:rFonts w:ascii="Arial" w:hAnsi="Arial" w:cs="Arial"/>
          <w:lang w:val="tr-TR"/>
        </w:rPr>
        <w:t>bir tasarıma sahip</w:t>
      </w:r>
      <w:r>
        <w:rPr>
          <w:rFonts w:ascii="Arial" w:hAnsi="Arial" w:cs="Arial"/>
          <w:lang w:val="tr-TR"/>
        </w:rPr>
        <w:t xml:space="preserve">. </w:t>
      </w:r>
      <w:proofErr w:type="spellStart"/>
      <w:r w:rsidR="004A17BB">
        <w:rPr>
          <w:rFonts w:ascii="Arial" w:hAnsi="Arial" w:cs="Arial"/>
          <w:lang w:val="tr-TR"/>
        </w:rPr>
        <w:t>Renault’nun</w:t>
      </w:r>
      <w:proofErr w:type="spellEnd"/>
      <w:r w:rsidR="004A17BB">
        <w:rPr>
          <w:rFonts w:ascii="Arial" w:hAnsi="Arial" w:cs="Arial"/>
          <w:lang w:val="tr-TR"/>
        </w:rPr>
        <w:t xml:space="preserve"> yılın başında açtığı üretim tesisi </w:t>
      </w:r>
      <w:proofErr w:type="spellStart"/>
      <w:r w:rsidR="004A17BB">
        <w:rPr>
          <w:rFonts w:ascii="Arial" w:hAnsi="Arial" w:cs="Arial"/>
          <w:lang w:val="tr-TR"/>
        </w:rPr>
        <w:t>Wuhan</w:t>
      </w:r>
      <w:proofErr w:type="spellEnd"/>
      <w:r w:rsidR="004A17BB">
        <w:rPr>
          <w:rFonts w:ascii="Arial" w:hAnsi="Arial" w:cs="Arial"/>
          <w:lang w:val="tr-TR"/>
        </w:rPr>
        <w:t xml:space="preserve"> sayesinde Çin de markanın </w:t>
      </w:r>
      <w:r>
        <w:rPr>
          <w:rFonts w:ascii="Arial" w:hAnsi="Arial" w:cs="Arial"/>
          <w:lang w:val="tr-TR"/>
        </w:rPr>
        <w:t>uluslararası büyüme</w:t>
      </w:r>
      <w:r w:rsidR="004A17BB">
        <w:rPr>
          <w:rFonts w:ascii="Arial" w:hAnsi="Arial" w:cs="Arial"/>
          <w:lang w:val="tr-TR"/>
        </w:rPr>
        <w:t>sine katkıda bulunacak.</w:t>
      </w:r>
      <w:r>
        <w:rPr>
          <w:rFonts w:ascii="Arial" w:hAnsi="Arial" w:cs="Arial"/>
          <w:lang w:val="tr-TR"/>
        </w:rPr>
        <w:t xml:space="preserve"> </w:t>
      </w:r>
    </w:p>
    <w:p w:rsidR="00D52D86" w:rsidRPr="003D4A36" w:rsidRDefault="00C303D2" w:rsidP="003D4A36">
      <w:pPr>
        <w:pStyle w:val="renault-brand-introduction"/>
        <w:jc w:val="both"/>
        <w:textAlignment w:val="top"/>
        <w:divId w:val="495804047"/>
        <w:rPr>
          <w:rFonts w:ascii="Arial" w:hAnsi="Arial" w:cs="Arial"/>
          <w:lang w:val="tr-TR"/>
        </w:rPr>
      </w:pPr>
      <w:r w:rsidRPr="003D4A36">
        <w:rPr>
          <w:rFonts w:ascii="Arial" w:hAnsi="Arial" w:cs="Arial"/>
          <w:lang w:val="tr-TR"/>
        </w:rPr>
        <w:t xml:space="preserve">Renault </w:t>
      </w:r>
      <w:r w:rsidR="003D4A36">
        <w:rPr>
          <w:rFonts w:ascii="Arial" w:hAnsi="Arial" w:cs="Arial"/>
          <w:lang w:val="tr-TR"/>
        </w:rPr>
        <w:t xml:space="preserve">Yönetim Kurulu Başkanı ve </w:t>
      </w:r>
      <w:r w:rsidRPr="003D4A36">
        <w:rPr>
          <w:rFonts w:ascii="Arial" w:hAnsi="Arial" w:cs="Arial"/>
          <w:lang w:val="tr-TR"/>
        </w:rPr>
        <w:t>CEO</w:t>
      </w:r>
      <w:r w:rsidR="003D4A36">
        <w:rPr>
          <w:rFonts w:ascii="Arial" w:hAnsi="Arial" w:cs="Arial"/>
          <w:lang w:val="tr-TR"/>
        </w:rPr>
        <w:t>’su</w:t>
      </w:r>
      <w:r w:rsidRPr="003D4A36">
        <w:rPr>
          <w:rFonts w:ascii="Arial" w:hAnsi="Arial" w:cs="Arial"/>
          <w:lang w:val="tr-TR"/>
        </w:rPr>
        <w:t xml:space="preserve"> Carlos </w:t>
      </w:r>
      <w:proofErr w:type="spellStart"/>
      <w:r w:rsidRPr="003D4A36">
        <w:rPr>
          <w:rFonts w:ascii="Arial" w:hAnsi="Arial" w:cs="Arial"/>
          <w:lang w:val="tr-TR"/>
        </w:rPr>
        <w:t>Ghosn</w:t>
      </w:r>
      <w:proofErr w:type="spellEnd"/>
      <w:r w:rsidRPr="003D4A36">
        <w:rPr>
          <w:rFonts w:ascii="Arial" w:hAnsi="Arial" w:cs="Arial"/>
          <w:lang w:val="tr-TR"/>
        </w:rPr>
        <w:t xml:space="preserve"> </w:t>
      </w:r>
      <w:r w:rsidR="003D4A36">
        <w:rPr>
          <w:rFonts w:ascii="Arial" w:hAnsi="Arial" w:cs="Arial"/>
          <w:lang w:val="tr-TR"/>
        </w:rPr>
        <w:t>yeni</w:t>
      </w:r>
      <w:r w:rsidR="0045336A" w:rsidRPr="003D4A36">
        <w:rPr>
          <w:rFonts w:ascii="Arial" w:hAnsi="Arial" w:cs="Arial"/>
          <w:lang w:val="tr-TR"/>
        </w:rPr>
        <w:t xml:space="preserve"> </w:t>
      </w:r>
      <w:proofErr w:type="spellStart"/>
      <w:r w:rsidR="0045336A" w:rsidRPr="003D4A36">
        <w:rPr>
          <w:rFonts w:ascii="Arial" w:hAnsi="Arial" w:cs="Arial"/>
          <w:lang w:val="tr-TR"/>
        </w:rPr>
        <w:t>K</w:t>
      </w:r>
      <w:r w:rsidR="004A17BB" w:rsidRPr="003D4A36">
        <w:rPr>
          <w:rFonts w:ascii="Arial" w:hAnsi="Arial" w:cs="Arial"/>
          <w:lang w:val="tr-TR"/>
        </w:rPr>
        <w:t>oleos</w:t>
      </w:r>
      <w:r w:rsidR="003D4A36">
        <w:rPr>
          <w:rFonts w:ascii="Arial" w:hAnsi="Arial" w:cs="Arial"/>
          <w:lang w:val="tr-TR"/>
        </w:rPr>
        <w:t>’u</w:t>
      </w:r>
      <w:r w:rsidR="004A17BB">
        <w:rPr>
          <w:rFonts w:ascii="Arial" w:hAnsi="Arial" w:cs="Arial"/>
          <w:lang w:val="tr-TR"/>
        </w:rPr>
        <w:t>n</w:t>
      </w:r>
      <w:proofErr w:type="spellEnd"/>
      <w:r w:rsidR="0045336A" w:rsidRPr="003D4A36">
        <w:rPr>
          <w:rFonts w:ascii="Arial" w:hAnsi="Arial" w:cs="Arial"/>
          <w:lang w:val="tr-TR"/>
        </w:rPr>
        <w:t xml:space="preserve"> </w:t>
      </w:r>
      <w:r w:rsidR="004A17BB">
        <w:rPr>
          <w:rFonts w:ascii="Arial" w:hAnsi="Arial" w:cs="Arial"/>
          <w:lang w:val="tr-TR"/>
        </w:rPr>
        <w:t xml:space="preserve">ilk gösterimini </w:t>
      </w:r>
      <w:r w:rsidR="003D4A36">
        <w:rPr>
          <w:rFonts w:ascii="Arial" w:hAnsi="Arial" w:cs="Arial"/>
          <w:lang w:val="tr-TR"/>
        </w:rPr>
        <w:t>25 Nisan 2016 tarihinde Pekin Uluslararası Otomobil</w:t>
      </w:r>
      <w:r w:rsidR="004A17BB">
        <w:rPr>
          <w:rFonts w:ascii="Arial" w:hAnsi="Arial" w:cs="Arial"/>
          <w:lang w:val="tr-TR"/>
        </w:rPr>
        <w:t xml:space="preserve"> Fuarı’nda gerçekleştirecek</w:t>
      </w:r>
      <w:r w:rsidR="003D4A36">
        <w:rPr>
          <w:rFonts w:ascii="Arial" w:hAnsi="Arial" w:cs="Arial"/>
          <w:lang w:val="tr-TR"/>
        </w:rPr>
        <w:t>.</w:t>
      </w:r>
    </w:p>
    <w:p w:rsidR="00D52D86" w:rsidRPr="003D4A36" w:rsidRDefault="00D52D86">
      <w:pPr>
        <w:pStyle w:val="Sous-titre1"/>
        <w:jc w:val="both"/>
        <w:textAlignment w:val="top"/>
        <w:divId w:val="495804047"/>
        <w:rPr>
          <w:lang w:val="tr-TR"/>
        </w:rPr>
      </w:pPr>
    </w:p>
    <w:p w:rsidR="00D52D86" w:rsidRPr="003D4A36" w:rsidRDefault="003D4A36" w:rsidP="004A17BB">
      <w:pPr>
        <w:pStyle w:val="Sous-titre1"/>
        <w:jc w:val="both"/>
        <w:textAlignment w:val="top"/>
        <w:divId w:val="495804047"/>
        <w:rPr>
          <w:lang w:val="tr-TR"/>
        </w:rPr>
      </w:pPr>
      <w:r>
        <w:rPr>
          <w:lang w:val="tr-TR"/>
        </w:rPr>
        <w:t>Yeni</w:t>
      </w:r>
      <w:r w:rsidR="00EA151A" w:rsidRPr="003D4A36">
        <w:rPr>
          <w:lang w:val="tr-TR"/>
        </w:rPr>
        <w:t xml:space="preserve"> Renault </w:t>
      </w:r>
      <w:r w:rsidR="00D5676A" w:rsidRPr="003D4A36">
        <w:rPr>
          <w:lang w:val="tr-TR"/>
        </w:rPr>
        <w:t>KOLEOS</w:t>
      </w:r>
      <w:r w:rsidR="00503983" w:rsidRPr="003D4A36">
        <w:rPr>
          <w:lang w:val="tr-TR"/>
        </w:rPr>
        <w:t xml:space="preserve">: </w:t>
      </w:r>
      <w:r w:rsidR="004A17BB">
        <w:rPr>
          <w:lang w:val="tr-TR"/>
        </w:rPr>
        <w:t xml:space="preserve">dinamik stil ve konforlu bir </w:t>
      </w:r>
      <w:r w:rsidR="00C303D2" w:rsidRPr="003D4A36">
        <w:rPr>
          <w:lang w:val="tr-TR"/>
        </w:rPr>
        <w:t xml:space="preserve">SUV </w:t>
      </w:r>
    </w:p>
    <w:p w:rsidR="00E31872" w:rsidRPr="003D4A36" w:rsidRDefault="003D4A36" w:rsidP="004A17BB">
      <w:pPr>
        <w:pStyle w:val="NormalWeb"/>
        <w:spacing w:before="0" w:beforeAutospacing="0" w:after="0" w:afterAutospacing="0" w:line="240" w:lineRule="atLeast"/>
        <w:jc w:val="both"/>
        <w:textAlignment w:val="top"/>
        <w:divId w:val="495804047"/>
        <w:rPr>
          <w:rFonts w:ascii="Arial" w:eastAsia="Arial" w:hAnsi="Arial" w:cs="Arial"/>
          <w:sz w:val="20"/>
          <w:szCs w:val="18"/>
          <w:lang w:val="tr-TR"/>
        </w:rPr>
      </w:pPr>
      <w:r>
        <w:rPr>
          <w:rFonts w:ascii="Arial" w:eastAsia="Arial" w:hAnsi="Arial" w:cs="Arial"/>
          <w:sz w:val="20"/>
          <w:szCs w:val="18"/>
          <w:lang w:val="tr-TR"/>
        </w:rPr>
        <w:t>Yeni</w:t>
      </w:r>
      <w:r w:rsidR="00EA151A" w:rsidRPr="003D4A36">
        <w:rPr>
          <w:rFonts w:ascii="Arial" w:eastAsia="Arial" w:hAnsi="Arial" w:cs="Arial"/>
          <w:sz w:val="20"/>
          <w:szCs w:val="18"/>
          <w:lang w:val="tr-TR"/>
        </w:rPr>
        <w:t xml:space="preserve"> </w:t>
      </w:r>
      <w:proofErr w:type="spellStart"/>
      <w:r w:rsidR="00EA151A" w:rsidRPr="003D4A36">
        <w:rPr>
          <w:rFonts w:ascii="Arial" w:eastAsia="Arial" w:hAnsi="Arial" w:cs="Arial"/>
          <w:sz w:val="20"/>
          <w:szCs w:val="18"/>
          <w:lang w:val="tr-TR"/>
        </w:rPr>
        <w:t>K</w:t>
      </w:r>
      <w:r w:rsidR="004A17BB" w:rsidRPr="003D4A36">
        <w:rPr>
          <w:rFonts w:ascii="Arial" w:eastAsia="Arial" w:hAnsi="Arial" w:cs="Arial"/>
          <w:sz w:val="20"/>
          <w:szCs w:val="18"/>
          <w:lang w:val="tr-TR"/>
        </w:rPr>
        <w:t>oleos</w:t>
      </w:r>
      <w:proofErr w:type="spellEnd"/>
      <w:r w:rsidR="004A17BB">
        <w:rPr>
          <w:rFonts w:ascii="Arial" w:eastAsia="Arial" w:hAnsi="Arial" w:cs="Arial"/>
          <w:sz w:val="20"/>
          <w:szCs w:val="18"/>
          <w:lang w:val="tr-TR"/>
        </w:rPr>
        <w:t>,</w:t>
      </w:r>
      <w:r w:rsidR="00EA151A" w:rsidRPr="003D4A36">
        <w:rPr>
          <w:rFonts w:ascii="Arial" w:eastAsia="Arial" w:hAnsi="Arial" w:cs="Arial"/>
          <w:sz w:val="20"/>
          <w:szCs w:val="18"/>
          <w:lang w:val="tr-TR"/>
        </w:rPr>
        <w:t xml:space="preserve"> </w:t>
      </w:r>
      <w:r w:rsidR="004A17BB">
        <w:rPr>
          <w:rFonts w:ascii="Arial" w:eastAsia="Arial" w:hAnsi="Arial" w:cs="Arial"/>
          <w:sz w:val="20"/>
          <w:szCs w:val="18"/>
          <w:lang w:val="tr-TR"/>
        </w:rPr>
        <w:t xml:space="preserve">lüks </w:t>
      </w:r>
      <w:proofErr w:type="spellStart"/>
      <w:r w:rsidR="004A17BB">
        <w:rPr>
          <w:rFonts w:ascii="Arial" w:eastAsia="Arial" w:hAnsi="Arial" w:cs="Arial"/>
          <w:sz w:val="20"/>
          <w:szCs w:val="18"/>
          <w:lang w:val="tr-TR"/>
        </w:rPr>
        <w:t>segment</w:t>
      </w:r>
      <w:proofErr w:type="spellEnd"/>
      <w:r w:rsidR="004A17BB">
        <w:rPr>
          <w:rFonts w:ascii="Arial" w:eastAsia="Arial" w:hAnsi="Arial" w:cs="Arial"/>
          <w:sz w:val="20"/>
          <w:szCs w:val="18"/>
          <w:lang w:val="tr-TR"/>
        </w:rPr>
        <w:t xml:space="preserve"> otomobillerle </w:t>
      </w:r>
      <w:r>
        <w:rPr>
          <w:rFonts w:ascii="Arial" w:eastAsia="Arial" w:hAnsi="Arial" w:cs="Arial"/>
          <w:sz w:val="20"/>
          <w:szCs w:val="18"/>
          <w:lang w:val="tr-TR"/>
        </w:rPr>
        <w:t xml:space="preserve">özdeşleştirilmiş zarafeti ve özellikleri </w:t>
      </w:r>
      <w:r w:rsidR="00AE2BE6">
        <w:rPr>
          <w:rFonts w:ascii="Arial" w:eastAsia="Arial" w:hAnsi="Arial" w:cs="Arial"/>
          <w:sz w:val="20"/>
          <w:szCs w:val="18"/>
          <w:lang w:val="tr-TR"/>
        </w:rPr>
        <w:t xml:space="preserve">sağlam bir </w:t>
      </w:r>
      <w:proofErr w:type="spellStart"/>
      <w:r w:rsidR="00AE2BE6">
        <w:rPr>
          <w:rFonts w:ascii="Arial" w:eastAsia="Arial" w:hAnsi="Arial" w:cs="Arial"/>
          <w:sz w:val="20"/>
          <w:szCs w:val="18"/>
          <w:lang w:val="tr-TR"/>
        </w:rPr>
        <w:t>SUV’un</w:t>
      </w:r>
      <w:proofErr w:type="spellEnd"/>
      <w:r w:rsidR="00AE2BE6">
        <w:rPr>
          <w:rFonts w:ascii="Arial" w:eastAsia="Arial" w:hAnsi="Arial" w:cs="Arial"/>
          <w:sz w:val="20"/>
          <w:szCs w:val="18"/>
          <w:lang w:val="tr-TR"/>
        </w:rPr>
        <w:t xml:space="preserve"> tasarım özellikleriyle harmanlıyor</w:t>
      </w:r>
      <w:r w:rsidR="00B515DB" w:rsidRPr="003D4A36">
        <w:rPr>
          <w:rFonts w:ascii="Arial" w:eastAsia="Arial" w:hAnsi="Arial" w:cs="Arial"/>
          <w:sz w:val="20"/>
          <w:szCs w:val="18"/>
          <w:lang w:val="tr-TR"/>
        </w:rPr>
        <w:t>.</w:t>
      </w:r>
    </w:p>
    <w:p w:rsidR="00E31872" w:rsidRPr="003D4A36" w:rsidRDefault="00E31872" w:rsidP="00B515DB">
      <w:pPr>
        <w:pStyle w:val="NormalWeb"/>
        <w:spacing w:before="0" w:beforeAutospacing="0" w:after="0" w:afterAutospacing="0" w:line="240" w:lineRule="atLeast"/>
        <w:jc w:val="both"/>
        <w:textAlignment w:val="top"/>
        <w:divId w:val="495804047"/>
        <w:rPr>
          <w:rFonts w:ascii="Arial" w:eastAsia="Arial" w:hAnsi="Arial" w:cs="Arial"/>
          <w:sz w:val="20"/>
          <w:szCs w:val="18"/>
          <w:lang w:val="tr-TR"/>
        </w:rPr>
      </w:pPr>
    </w:p>
    <w:p w:rsidR="00E31872" w:rsidRPr="003D4A36" w:rsidRDefault="008C2066" w:rsidP="00A2182B">
      <w:pPr>
        <w:pStyle w:val="NormalWeb"/>
        <w:spacing w:before="0" w:beforeAutospacing="0" w:after="0" w:afterAutospacing="0" w:line="240" w:lineRule="atLeast"/>
        <w:jc w:val="both"/>
        <w:textAlignment w:val="top"/>
        <w:divId w:val="495804047"/>
        <w:rPr>
          <w:rFonts w:ascii="Arial" w:eastAsia="Arial" w:hAnsi="Arial" w:cs="Arial"/>
          <w:sz w:val="20"/>
          <w:szCs w:val="18"/>
          <w:lang w:val="tr-TR"/>
        </w:rPr>
      </w:pPr>
      <w:r>
        <w:rPr>
          <w:rFonts w:ascii="Arial" w:eastAsia="Arial" w:hAnsi="Arial" w:cs="Arial"/>
          <w:sz w:val="20"/>
          <w:szCs w:val="18"/>
          <w:lang w:val="tr-TR"/>
        </w:rPr>
        <w:t>Yeni</w:t>
      </w:r>
      <w:r w:rsidR="004A17BB">
        <w:rPr>
          <w:rFonts w:ascii="Arial" w:eastAsia="Arial" w:hAnsi="Arial" w:cs="Arial"/>
          <w:sz w:val="20"/>
          <w:szCs w:val="18"/>
          <w:lang w:val="tr-TR"/>
        </w:rPr>
        <w:t xml:space="preserve"> </w:t>
      </w:r>
      <w:proofErr w:type="spellStart"/>
      <w:r w:rsidR="004A17BB">
        <w:rPr>
          <w:rFonts w:ascii="Arial" w:eastAsia="Arial" w:hAnsi="Arial" w:cs="Arial"/>
          <w:sz w:val="20"/>
          <w:szCs w:val="18"/>
          <w:lang w:val="tr-TR"/>
        </w:rPr>
        <w:t>Koleos</w:t>
      </w:r>
      <w:proofErr w:type="spellEnd"/>
      <w:r w:rsidR="004A17BB">
        <w:rPr>
          <w:rFonts w:ascii="Arial" w:eastAsia="Arial" w:hAnsi="Arial" w:cs="Arial"/>
          <w:sz w:val="20"/>
          <w:szCs w:val="18"/>
          <w:lang w:val="tr-TR"/>
        </w:rPr>
        <w:t>,</w:t>
      </w:r>
      <w:r>
        <w:rPr>
          <w:rFonts w:ascii="Arial" w:eastAsia="Arial" w:hAnsi="Arial" w:cs="Arial"/>
          <w:sz w:val="20"/>
          <w:szCs w:val="18"/>
          <w:lang w:val="tr-TR"/>
        </w:rPr>
        <w:t xml:space="preserve"> </w:t>
      </w:r>
      <w:r w:rsidR="00A2182B">
        <w:rPr>
          <w:rFonts w:ascii="Arial" w:eastAsia="Arial" w:hAnsi="Arial" w:cs="Arial"/>
          <w:sz w:val="20"/>
          <w:szCs w:val="18"/>
          <w:lang w:val="tr-TR"/>
        </w:rPr>
        <w:t xml:space="preserve">diğer </w:t>
      </w:r>
      <w:r>
        <w:rPr>
          <w:rFonts w:ascii="Arial" w:eastAsia="Arial" w:hAnsi="Arial" w:cs="Arial"/>
          <w:sz w:val="20"/>
          <w:szCs w:val="18"/>
          <w:lang w:val="tr-TR"/>
        </w:rPr>
        <w:t>D-</w:t>
      </w:r>
      <w:proofErr w:type="spellStart"/>
      <w:r w:rsidR="00A2182B">
        <w:rPr>
          <w:rFonts w:ascii="Arial" w:eastAsia="Arial" w:hAnsi="Arial" w:cs="Arial"/>
          <w:sz w:val="20"/>
          <w:szCs w:val="18"/>
          <w:lang w:val="tr-TR"/>
        </w:rPr>
        <w:t>segmenti</w:t>
      </w:r>
      <w:proofErr w:type="spellEnd"/>
      <w:r w:rsidR="00A2182B">
        <w:rPr>
          <w:rFonts w:ascii="Arial" w:eastAsia="Arial" w:hAnsi="Arial" w:cs="Arial"/>
          <w:sz w:val="20"/>
          <w:szCs w:val="18"/>
          <w:lang w:val="tr-TR"/>
        </w:rPr>
        <w:t xml:space="preserve"> SUV otomobillerinden</w:t>
      </w:r>
      <w:r w:rsidR="004A17BB">
        <w:rPr>
          <w:rFonts w:ascii="Arial" w:eastAsia="Arial" w:hAnsi="Arial" w:cs="Arial"/>
          <w:sz w:val="20"/>
          <w:szCs w:val="18"/>
          <w:lang w:val="tr-TR"/>
        </w:rPr>
        <w:t xml:space="preserve"> ayrışan</w:t>
      </w:r>
      <w:r>
        <w:rPr>
          <w:rFonts w:ascii="Arial" w:eastAsia="Arial" w:hAnsi="Arial" w:cs="Arial"/>
          <w:sz w:val="20"/>
          <w:szCs w:val="18"/>
          <w:lang w:val="tr-TR"/>
        </w:rPr>
        <w:t xml:space="preserve"> </w:t>
      </w:r>
      <w:r w:rsidR="004A17BB">
        <w:rPr>
          <w:rFonts w:ascii="Arial" w:eastAsia="Arial" w:hAnsi="Arial" w:cs="Arial"/>
          <w:sz w:val="20"/>
          <w:szCs w:val="18"/>
          <w:lang w:val="tr-TR"/>
        </w:rPr>
        <w:t xml:space="preserve">güçlü bir duruşa sahip. Geniş iç </w:t>
      </w:r>
      <w:proofErr w:type="gramStart"/>
      <w:r w:rsidR="004A17BB">
        <w:rPr>
          <w:rFonts w:ascii="Arial" w:eastAsia="Arial" w:hAnsi="Arial" w:cs="Arial"/>
          <w:sz w:val="20"/>
          <w:szCs w:val="18"/>
          <w:lang w:val="tr-TR"/>
        </w:rPr>
        <w:t>mekan</w:t>
      </w:r>
      <w:proofErr w:type="gramEnd"/>
      <w:r w:rsidR="004A17BB">
        <w:rPr>
          <w:rFonts w:ascii="Arial" w:eastAsia="Arial" w:hAnsi="Arial" w:cs="Arial"/>
          <w:sz w:val="20"/>
          <w:szCs w:val="18"/>
          <w:lang w:val="tr-TR"/>
        </w:rPr>
        <w:t xml:space="preserve"> alanı zarif ve </w:t>
      </w:r>
      <w:r>
        <w:rPr>
          <w:rFonts w:ascii="Arial" w:eastAsia="Arial" w:hAnsi="Arial" w:cs="Arial"/>
          <w:sz w:val="20"/>
          <w:szCs w:val="18"/>
          <w:lang w:val="tr-TR"/>
        </w:rPr>
        <w:t>konforlu</w:t>
      </w:r>
      <w:r w:rsidR="004A17BB">
        <w:rPr>
          <w:rFonts w:ascii="Arial" w:eastAsia="Arial" w:hAnsi="Arial" w:cs="Arial"/>
          <w:sz w:val="20"/>
          <w:szCs w:val="18"/>
          <w:lang w:val="tr-TR"/>
        </w:rPr>
        <w:t>.</w:t>
      </w:r>
      <w:r w:rsidR="0045336A" w:rsidRPr="003D4A36">
        <w:rPr>
          <w:rFonts w:ascii="Arial" w:eastAsia="Arial" w:hAnsi="Arial" w:cs="Arial"/>
          <w:sz w:val="20"/>
          <w:szCs w:val="18"/>
          <w:lang w:val="tr-TR"/>
        </w:rPr>
        <w:t xml:space="preserve"> </w:t>
      </w:r>
      <w:r>
        <w:rPr>
          <w:rFonts w:ascii="Arial" w:eastAsia="Arial" w:hAnsi="Arial" w:cs="Arial"/>
          <w:sz w:val="20"/>
          <w:szCs w:val="18"/>
          <w:lang w:val="tr-TR"/>
        </w:rPr>
        <w:t>Yeni</w:t>
      </w:r>
      <w:r w:rsidR="0045336A" w:rsidRPr="003D4A36">
        <w:rPr>
          <w:rFonts w:ascii="Arial" w:eastAsia="Arial" w:hAnsi="Arial" w:cs="Arial"/>
          <w:sz w:val="20"/>
          <w:szCs w:val="18"/>
          <w:lang w:val="tr-TR"/>
        </w:rPr>
        <w:t xml:space="preserve"> </w:t>
      </w:r>
      <w:proofErr w:type="spellStart"/>
      <w:r w:rsidR="00E31872" w:rsidRPr="003D4A36">
        <w:rPr>
          <w:rFonts w:ascii="Arial" w:eastAsia="Arial" w:hAnsi="Arial" w:cs="Arial"/>
          <w:sz w:val="20"/>
          <w:szCs w:val="18"/>
          <w:lang w:val="tr-TR"/>
        </w:rPr>
        <w:t>K</w:t>
      </w:r>
      <w:r w:rsidR="004A17BB" w:rsidRPr="003D4A36">
        <w:rPr>
          <w:rFonts w:ascii="Arial" w:eastAsia="Arial" w:hAnsi="Arial" w:cs="Arial"/>
          <w:sz w:val="20"/>
          <w:szCs w:val="18"/>
          <w:lang w:val="tr-TR"/>
        </w:rPr>
        <w:t>oleos</w:t>
      </w:r>
      <w:proofErr w:type="spellEnd"/>
      <w:r w:rsidR="00E31872" w:rsidRPr="003D4A36">
        <w:rPr>
          <w:rFonts w:ascii="Arial" w:eastAsia="Arial" w:hAnsi="Arial" w:cs="Arial"/>
          <w:sz w:val="20"/>
          <w:szCs w:val="18"/>
          <w:lang w:val="tr-TR"/>
        </w:rPr>
        <w:t xml:space="preserve"> </w:t>
      </w:r>
      <w:r>
        <w:rPr>
          <w:rFonts w:ascii="Arial" w:eastAsia="Arial" w:hAnsi="Arial" w:cs="Arial"/>
          <w:sz w:val="20"/>
          <w:szCs w:val="18"/>
          <w:lang w:val="tr-TR"/>
        </w:rPr>
        <w:t xml:space="preserve">aynı zamanda her türlü yol ve arazi şartına uygun kabiliyetler ile </w:t>
      </w:r>
      <w:r w:rsidR="004A17BB">
        <w:rPr>
          <w:rFonts w:ascii="Arial" w:eastAsia="Arial" w:hAnsi="Arial" w:cs="Arial"/>
          <w:sz w:val="20"/>
          <w:szCs w:val="18"/>
          <w:lang w:val="tr-TR"/>
        </w:rPr>
        <w:t xml:space="preserve">donatıldı ve bu özelliğiyle kusursuz ve dengeli bir sürüş </w:t>
      </w:r>
      <w:r>
        <w:rPr>
          <w:rFonts w:ascii="Arial" w:eastAsia="Arial" w:hAnsi="Arial" w:cs="Arial"/>
          <w:sz w:val="20"/>
          <w:szCs w:val="18"/>
          <w:lang w:val="tr-TR"/>
        </w:rPr>
        <w:t>sağlıyor</w:t>
      </w:r>
      <w:r w:rsidR="00E31872" w:rsidRPr="003D4A36">
        <w:rPr>
          <w:rFonts w:ascii="Arial" w:eastAsia="Arial" w:hAnsi="Arial" w:cs="Arial"/>
          <w:sz w:val="20"/>
          <w:szCs w:val="18"/>
          <w:lang w:val="tr-TR"/>
        </w:rPr>
        <w:t>.</w:t>
      </w:r>
    </w:p>
    <w:p w:rsidR="000C5658" w:rsidRPr="003D4A36" w:rsidRDefault="000C5658" w:rsidP="00B515DB">
      <w:pPr>
        <w:pStyle w:val="NormalWeb"/>
        <w:spacing w:before="0" w:beforeAutospacing="0" w:after="0" w:afterAutospacing="0" w:line="240" w:lineRule="atLeast"/>
        <w:jc w:val="both"/>
        <w:textAlignment w:val="top"/>
        <w:divId w:val="495804047"/>
        <w:rPr>
          <w:rFonts w:ascii="Arial" w:eastAsia="Arial" w:hAnsi="Arial" w:cs="Arial"/>
          <w:sz w:val="20"/>
          <w:szCs w:val="18"/>
          <w:lang w:val="tr-TR"/>
        </w:rPr>
      </w:pPr>
    </w:p>
    <w:p w:rsidR="00E31872" w:rsidRPr="003D4A36" w:rsidRDefault="00E31872" w:rsidP="00B515DB">
      <w:pPr>
        <w:pStyle w:val="NormalWeb"/>
        <w:spacing w:before="0" w:beforeAutospacing="0" w:after="0" w:afterAutospacing="0" w:line="240" w:lineRule="atLeast"/>
        <w:jc w:val="both"/>
        <w:textAlignment w:val="top"/>
        <w:divId w:val="495804047"/>
        <w:rPr>
          <w:rFonts w:ascii="Arial" w:eastAsia="Arial" w:hAnsi="Arial" w:cs="Arial"/>
          <w:sz w:val="20"/>
          <w:szCs w:val="18"/>
          <w:lang w:val="tr-TR"/>
        </w:rPr>
      </w:pPr>
    </w:p>
    <w:bookmarkEnd w:id="0"/>
    <w:p w:rsidR="00E31872" w:rsidRPr="003D4A36" w:rsidRDefault="00E31872" w:rsidP="00B515DB">
      <w:pPr>
        <w:pStyle w:val="NormalWeb"/>
        <w:spacing w:before="0" w:beforeAutospacing="0" w:after="0" w:afterAutospacing="0" w:line="240" w:lineRule="atLeast"/>
        <w:jc w:val="both"/>
        <w:textAlignment w:val="top"/>
        <w:divId w:val="495804047"/>
        <w:rPr>
          <w:rFonts w:ascii="Arial" w:eastAsia="Arial" w:hAnsi="Arial" w:cs="Arial"/>
          <w:sz w:val="20"/>
          <w:szCs w:val="18"/>
          <w:lang w:val="tr-TR"/>
        </w:rPr>
      </w:pPr>
    </w:p>
    <w:sectPr w:rsidR="00E31872" w:rsidRPr="003D4A36">
      <w:headerReference w:type="default" r:id="rId8"/>
      <w:footerReference w:type="default" r:id="rId9"/>
      <w:pgSz w:w="12240" w:h="15840"/>
      <w:pgMar w:top="567" w:right="567" w:bottom="567" w:left="56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30E1" w:rsidRDefault="00A130E1">
      <w:r>
        <w:separator/>
      </w:r>
    </w:p>
  </w:endnote>
  <w:endnote w:type="continuationSeparator" w:id="0">
    <w:p w:rsidR="00A130E1" w:rsidRDefault="00A13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7FC0" w:rsidRDefault="00EB7FC0">
    <w:pPr>
      <w:rPr>
        <w:rFonts w:ascii="Arial" w:eastAsia="Times New Roman" w:hAnsi="Arial" w:cs="Arial"/>
        <w:sz w:val="14"/>
        <w:szCs w:val="14"/>
      </w:rPr>
    </w:pPr>
  </w:p>
  <w:p w:rsidR="00EB7FC0" w:rsidRDefault="00EB7FC0" w:rsidP="00EB7FC0">
    <w:pPr>
      <w:pStyle w:val="Header"/>
    </w:pPr>
  </w:p>
  <w:p w:rsidR="00EB7FC0" w:rsidRDefault="00EB7FC0" w:rsidP="00EB7FC0"/>
  <w:p w:rsidR="00EB7FC0" w:rsidRPr="00FB7690" w:rsidRDefault="00EB7FC0" w:rsidP="00EB7FC0">
    <w:pPr>
      <w:pStyle w:val="Footer"/>
      <w:ind w:left="680"/>
      <w:rPr>
        <w:rFonts w:ascii="Arial" w:hAnsi="Arial" w:cs="Arial"/>
        <w:sz w:val="14"/>
      </w:rPr>
    </w:pPr>
    <w:r w:rsidRPr="00FB7690">
      <w:rPr>
        <w:rFonts w:ascii="Arial" w:hAnsi="Arial" w:cs="Arial"/>
        <w:sz w:val="14"/>
      </w:rPr>
      <w:t xml:space="preserve">Renault Mais </w:t>
    </w:r>
    <w:proofErr w:type="spellStart"/>
    <w:r w:rsidRPr="00FB7690">
      <w:rPr>
        <w:rFonts w:ascii="Arial" w:hAnsi="Arial" w:cs="Arial"/>
        <w:sz w:val="14"/>
      </w:rPr>
      <w:t>İletişim</w:t>
    </w:r>
    <w:proofErr w:type="spellEnd"/>
    <w:r w:rsidRPr="00FB7690">
      <w:rPr>
        <w:rFonts w:ascii="Arial" w:hAnsi="Arial" w:cs="Arial"/>
        <w:sz w:val="14"/>
      </w:rPr>
      <w:t xml:space="preserve"> </w:t>
    </w:r>
    <w:proofErr w:type="spellStart"/>
    <w:r w:rsidRPr="00FB7690">
      <w:rPr>
        <w:rFonts w:ascii="Arial" w:hAnsi="Arial" w:cs="Arial"/>
        <w:sz w:val="14"/>
      </w:rPr>
      <w:t>Müdürlüğü</w:t>
    </w:r>
    <w:proofErr w:type="spellEnd"/>
    <w:r w:rsidRPr="00FB7690">
      <w:rPr>
        <w:rFonts w:ascii="Arial" w:hAnsi="Arial" w:cs="Arial"/>
        <w:sz w:val="14"/>
      </w:rPr>
      <w:t xml:space="preserve"> – Fulya ÖZKAN </w:t>
    </w:r>
  </w:p>
  <w:p w:rsidR="00EB7FC0" w:rsidRDefault="00EB7FC0" w:rsidP="00EB7FC0">
    <w:pPr>
      <w:pStyle w:val="Footer"/>
      <w:ind w:left="680"/>
      <w:rPr>
        <w:rFonts w:ascii="Arial" w:hAnsi="Arial" w:cs="Arial"/>
        <w:sz w:val="14"/>
      </w:rPr>
    </w:pPr>
    <w:r w:rsidRPr="00FB7690">
      <w:rPr>
        <w:rFonts w:ascii="Arial" w:hAnsi="Arial" w:cs="Arial"/>
        <w:sz w:val="14"/>
      </w:rPr>
      <w:t>Tel: +90 216 645 66 93</w:t>
    </w:r>
  </w:p>
  <w:p w:rsidR="00EB7FC0" w:rsidRPr="00FB7690" w:rsidRDefault="00EB7FC0" w:rsidP="00EB7FC0">
    <w:pPr>
      <w:pStyle w:val="Footer"/>
      <w:ind w:left="680"/>
      <w:rPr>
        <w:rFonts w:ascii="Arial" w:hAnsi="Arial" w:cs="Arial"/>
        <w:sz w:val="14"/>
      </w:rPr>
    </w:pPr>
    <w:r>
      <w:rPr>
        <w:rFonts w:ascii="Arial" w:hAnsi="Arial" w:cs="Arial"/>
        <w:sz w:val="14"/>
      </w:rPr>
      <w:t>fulya.ozkan@renault.com.tr</w:t>
    </w:r>
  </w:p>
  <w:p w:rsidR="00EB7FC0" w:rsidRDefault="00A130E1" w:rsidP="00EB7FC0">
    <w:pPr>
      <w:ind w:firstLine="680"/>
      <w:rPr>
        <w:rStyle w:val="Hyperlink"/>
        <w:rFonts w:ascii="Arial" w:hAnsi="Arial" w:cs="Arial"/>
        <w:sz w:val="14"/>
      </w:rPr>
    </w:pPr>
    <w:hyperlink r:id="rId1" w:history="1">
      <w:r w:rsidR="00EB7FC0" w:rsidRPr="00F208D8">
        <w:rPr>
          <w:rStyle w:val="Hyperlink"/>
          <w:rFonts w:ascii="Arial" w:hAnsi="Arial" w:cs="Arial"/>
          <w:sz w:val="14"/>
        </w:rPr>
        <w:t>www.renault.com.tr</w:t>
      </w:r>
    </w:hyperlink>
  </w:p>
  <w:p w:rsidR="00D52D86" w:rsidRPr="00EA151A" w:rsidRDefault="0045336A" w:rsidP="00EB7FC0">
    <w:pPr>
      <w:ind w:firstLine="680"/>
    </w:pPr>
    <w:r w:rsidRPr="00EA151A">
      <w:rPr>
        <w:rFonts w:ascii="Arial" w:eastAsia="Times New Roman" w:hAnsi="Arial" w:cs="Arial"/>
        <w:sz w:val="14"/>
        <w:szCs w:val="14"/>
      </w:rPr>
      <w:t xml:space="preserve">Twitter: </w:t>
    </w:r>
    <w:hyperlink r:id="rId2" w:tgtFrame="_blank" w:history="1">
      <w:r w:rsidRPr="00EA151A">
        <w:rPr>
          <w:rStyle w:val="Hyperlink"/>
          <w:rFonts w:ascii="Arial" w:eastAsia="Times New Roman" w:hAnsi="Arial" w:cs="Arial"/>
          <w:b/>
          <w:bCs/>
          <w:color w:val="000000"/>
          <w:sz w:val="14"/>
          <w:szCs w:val="14"/>
          <w:u w:val="none"/>
        </w:rPr>
        <w:t>@</w:t>
      </w:r>
      <w:proofErr w:type="spellStart"/>
      <w:r w:rsidRPr="00EA151A">
        <w:rPr>
          <w:rStyle w:val="Hyperlink"/>
          <w:rFonts w:ascii="Arial" w:eastAsia="Times New Roman" w:hAnsi="Arial" w:cs="Arial"/>
          <w:b/>
          <w:bCs/>
          <w:color w:val="000000"/>
          <w:sz w:val="14"/>
          <w:szCs w:val="14"/>
          <w:u w:val="none"/>
        </w:rPr>
        <w:t>Groupe_Renault</w:t>
      </w:r>
      <w:proofErr w:type="spellEnd"/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30E1" w:rsidRDefault="00A130E1">
      <w:r>
        <w:separator/>
      </w:r>
    </w:p>
  </w:footnote>
  <w:footnote w:type="continuationSeparator" w:id="0">
    <w:p w:rsidR="00A130E1" w:rsidRDefault="00A130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7FC0" w:rsidRDefault="00EB7FC0" w:rsidP="00EB7FC0">
    <w:pPr>
      <w:pStyle w:val="Header"/>
      <w:jc w:val="right"/>
    </w:pPr>
    <w:r>
      <w:rPr>
        <w:noProof/>
        <w:lang w:val="tr-TR" w:eastAsia="tr-TR"/>
      </w:rPr>
      <w:drawing>
        <wp:inline distT="0" distB="0" distL="0" distR="0" wp14:anchorId="7608D7AF" wp14:editId="4C475407">
          <wp:extent cx="1426845" cy="433070"/>
          <wp:effectExtent l="0" t="0" r="1905" b="508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6845" cy="433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1A4490"/>
    <w:multiLevelType w:val="hybridMultilevel"/>
    <w:tmpl w:val="A31AA1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175651"/>
    <w:multiLevelType w:val="hybridMultilevel"/>
    <w:tmpl w:val="78141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983"/>
    <w:rsid w:val="000C5658"/>
    <w:rsid w:val="000D0446"/>
    <w:rsid w:val="0018117D"/>
    <w:rsid w:val="00182EC2"/>
    <w:rsid w:val="002A66F0"/>
    <w:rsid w:val="002D0703"/>
    <w:rsid w:val="003C66C3"/>
    <w:rsid w:val="003D4A36"/>
    <w:rsid w:val="003F5F62"/>
    <w:rsid w:val="00431945"/>
    <w:rsid w:val="0045336A"/>
    <w:rsid w:val="004A17BB"/>
    <w:rsid w:val="004C4C43"/>
    <w:rsid w:val="00503983"/>
    <w:rsid w:val="00605663"/>
    <w:rsid w:val="0081127E"/>
    <w:rsid w:val="00816020"/>
    <w:rsid w:val="00847600"/>
    <w:rsid w:val="0085152B"/>
    <w:rsid w:val="00853E26"/>
    <w:rsid w:val="008C2066"/>
    <w:rsid w:val="00914BD8"/>
    <w:rsid w:val="0097360B"/>
    <w:rsid w:val="009957DF"/>
    <w:rsid w:val="00A130E1"/>
    <w:rsid w:val="00A2182B"/>
    <w:rsid w:val="00A25FB5"/>
    <w:rsid w:val="00A7615E"/>
    <w:rsid w:val="00AC71F9"/>
    <w:rsid w:val="00AE2BE6"/>
    <w:rsid w:val="00B515DB"/>
    <w:rsid w:val="00BC49CA"/>
    <w:rsid w:val="00C303D2"/>
    <w:rsid w:val="00CA72F0"/>
    <w:rsid w:val="00CD75BB"/>
    <w:rsid w:val="00D257D4"/>
    <w:rsid w:val="00D52D86"/>
    <w:rsid w:val="00D5676A"/>
    <w:rsid w:val="00E31872"/>
    <w:rsid w:val="00E533C8"/>
    <w:rsid w:val="00EA151A"/>
    <w:rsid w:val="00EB7FC0"/>
    <w:rsid w:val="00F50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EBFDAE7-F310-4BE1-895E-6A12F6900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rFonts w:ascii="Arial" w:hAnsi="Arial" w:cs="Arial"/>
      <w:color w:val="000000"/>
      <w:kern w:val="36"/>
      <w:sz w:val="42"/>
      <w:szCs w:val="4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theme="majorBidi" w:hint="default"/>
      <w:color w:val="2E74B5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ascii="Times New Roman" w:eastAsiaTheme="minorEastAsia" w:hAnsi="Times New Roman" w:cs="Times New Roman" w:hint="default"/>
      <w:sz w:val="24"/>
      <w:szCs w:val="24"/>
    </w:rPr>
  </w:style>
  <w:style w:type="paragraph" w:styleId="ListParagraph">
    <w:name w:val="List Paragraph"/>
    <w:basedOn w:val="Normal"/>
    <w:uiPriority w:val="34"/>
    <w:qFormat/>
    <w:pPr>
      <w:widowControl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releasebody">
    <w:name w:val="releasebody"/>
    <w:basedOn w:val="Normal"/>
    <w:uiPriority w:val="99"/>
    <w:pPr>
      <w:spacing w:before="100" w:beforeAutospacing="1" w:after="100" w:afterAutospacing="1"/>
      <w:jc w:val="both"/>
    </w:pPr>
  </w:style>
  <w:style w:type="paragraph" w:customStyle="1" w:styleId="mediatype">
    <w:name w:val="mediatype"/>
    <w:basedOn w:val="Normal"/>
    <w:uiPriority w:val="99"/>
    <w:pPr>
      <w:spacing w:before="100" w:beforeAutospacing="1" w:after="100" w:afterAutospacing="1"/>
    </w:pPr>
    <w:rPr>
      <w:rFonts w:ascii="Arial" w:hAnsi="Arial" w:cs="Arial"/>
      <w:color w:val="FFCD04"/>
      <w:sz w:val="64"/>
      <w:szCs w:val="64"/>
    </w:rPr>
  </w:style>
  <w:style w:type="paragraph" w:customStyle="1" w:styleId="releasedate">
    <w:name w:val="releasedate"/>
    <w:basedOn w:val="Normal"/>
    <w:uiPriority w:val="99"/>
    <w:pPr>
      <w:spacing w:before="100" w:beforeAutospacing="1" w:after="100" w:afterAutospacing="1"/>
    </w:pPr>
    <w:rPr>
      <w:rFonts w:ascii="Arial" w:hAnsi="Arial" w:cs="Arial"/>
      <w:caps/>
      <w:color w:val="000000"/>
      <w:sz w:val="20"/>
      <w:szCs w:val="20"/>
    </w:rPr>
  </w:style>
  <w:style w:type="paragraph" w:customStyle="1" w:styleId="releasetitle">
    <w:name w:val="releasetitle"/>
    <w:basedOn w:val="Normal"/>
    <w:uiPriority w:val="99"/>
    <w:pPr>
      <w:spacing w:before="100" w:beforeAutospacing="1" w:after="100" w:afterAutospacing="1"/>
    </w:pPr>
    <w:rPr>
      <w:rFonts w:ascii="Arial" w:hAnsi="Arial" w:cs="Arial"/>
      <w:b/>
      <w:bCs/>
      <w:caps/>
      <w:sz w:val="22"/>
      <w:szCs w:val="22"/>
    </w:rPr>
  </w:style>
  <w:style w:type="paragraph" w:customStyle="1" w:styleId="lineborder">
    <w:name w:val="lineborder"/>
    <w:basedOn w:val="Normal"/>
    <w:uiPriority w:val="99"/>
    <w:pPr>
      <w:pBdr>
        <w:right w:val="single" w:sz="6" w:space="0" w:color="000000"/>
      </w:pBdr>
      <w:spacing w:before="100" w:beforeAutospacing="1" w:after="100" w:afterAutospacing="1"/>
    </w:pPr>
  </w:style>
  <w:style w:type="paragraph" w:customStyle="1" w:styleId="contactarea">
    <w:name w:val="contactarea"/>
    <w:basedOn w:val="Normal"/>
    <w:uiPriority w:val="99"/>
    <w:pPr>
      <w:spacing w:before="600" w:after="100" w:afterAutospacing="1"/>
    </w:pPr>
    <w:rPr>
      <w:rFonts w:ascii="Arial" w:hAnsi="Arial" w:cs="Arial"/>
      <w:sz w:val="18"/>
      <w:szCs w:val="18"/>
    </w:rPr>
  </w:style>
  <w:style w:type="paragraph" w:customStyle="1" w:styleId="contactinfo">
    <w:name w:val="contactinfo"/>
    <w:basedOn w:val="Normal"/>
    <w:uiPriority w:val="99"/>
    <w:pPr>
      <w:spacing w:before="150" w:after="100" w:afterAutospacing="1"/>
    </w:pPr>
  </w:style>
  <w:style w:type="paragraph" w:customStyle="1" w:styleId="datearea">
    <w:name w:val="datearea"/>
    <w:basedOn w:val="Normal"/>
    <w:uiPriority w:val="99"/>
    <w:pPr>
      <w:spacing w:before="284" w:after="100" w:afterAutospacing="1"/>
    </w:pPr>
  </w:style>
  <w:style w:type="paragraph" w:customStyle="1" w:styleId="introduction">
    <w:name w:val="introduction"/>
    <w:basedOn w:val="Normal"/>
    <w:uiPriority w:val="99"/>
    <w:pPr>
      <w:spacing w:before="225" w:after="225"/>
    </w:pPr>
    <w:rPr>
      <w:b/>
      <w:bCs/>
      <w:sz w:val="18"/>
      <w:szCs w:val="18"/>
    </w:rPr>
  </w:style>
  <w:style w:type="paragraph" w:customStyle="1" w:styleId="titlearea">
    <w:name w:val="titlearea"/>
    <w:basedOn w:val="Normal"/>
    <w:uiPriority w:val="99"/>
    <w:pPr>
      <w:spacing w:before="567" w:after="1134"/>
      <w:ind w:left="1701"/>
    </w:pPr>
    <w:rPr>
      <w:sz w:val="42"/>
      <w:szCs w:val="42"/>
    </w:rPr>
  </w:style>
  <w:style w:type="paragraph" w:customStyle="1" w:styleId="Sous-titre1">
    <w:name w:val="Sous-titre1"/>
    <w:basedOn w:val="Normal"/>
    <w:uiPriority w:val="99"/>
    <w:pPr>
      <w:spacing w:before="225" w:after="225"/>
    </w:pPr>
    <w:rPr>
      <w:rFonts w:ascii="Arial" w:hAnsi="Arial" w:cs="Arial"/>
      <w:b/>
      <w:bCs/>
      <w:sz w:val="28"/>
      <w:szCs w:val="28"/>
    </w:rPr>
  </w:style>
  <w:style w:type="paragraph" w:customStyle="1" w:styleId="Lgende1">
    <w:name w:val="Légende1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i/>
      <w:iCs/>
      <w:sz w:val="42"/>
      <w:szCs w:val="42"/>
    </w:rPr>
  </w:style>
  <w:style w:type="paragraph" w:customStyle="1" w:styleId="renault-brand-squared-paragraph">
    <w:name w:val="renault-brand-squared-paragraph"/>
    <w:basedOn w:val="Normal"/>
    <w:uiPriority w:val="9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pacing w:before="100" w:beforeAutospacing="1" w:after="100" w:afterAutospacing="1"/>
      <w:ind w:left="75" w:right="75"/>
    </w:pPr>
    <w:rPr>
      <w:i/>
      <w:iCs/>
      <w:sz w:val="16"/>
      <w:szCs w:val="16"/>
    </w:rPr>
  </w:style>
  <w:style w:type="paragraph" w:customStyle="1" w:styleId="renault-brand-highlighted-paragraph">
    <w:name w:val="renault-brand-highlighted-paragraph"/>
    <w:basedOn w:val="Normal"/>
    <w:uiPriority w:val="99"/>
    <w:pPr>
      <w:shd w:val="clear" w:color="auto" w:fill="FFCC33"/>
      <w:spacing w:before="100" w:beforeAutospacing="1" w:after="100" w:afterAutospacing="1"/>
    </w:pPr>
    <w:rPr>
      <w:color w:val="FFFFFF"/>
    </w:rPr>
  </w:style>
  <w:style w:type="paragraph" w:customStyle="1" w:styleId="renault-brand-introduction">
    <w:name w:val="renault-brand-introduction"/>
    <w:basedOn w:val="Normal"/>
    <w:uiPriority w:val="99"/>
    <w:pPr>
      <w:pBdr>
        <w:left w:val="single" w:sz="48" w:space="15" w:color="FFCC33"/>
      </w:pBdr>
      <w:spacing w:before="100" w:beforeAutospacing="1"/>
      <w:ind w:left="420"/>
    </w:pPr>
    <w:rPr>
      <w:sz w:val="20"/>
      <w:szCs w:val="20"/>
    </w:rPr>
  </w:style>
  <w:style w:type="paragraph" w:customStyle="1" w:styleId="mediasignature">
    <w:name w:val="mediasignature"/>
    <w:basedOn w:val="Normal"/>
    <w:uiPriority w:val="99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signaturetitle">
    <w:name w:val="signaturetitle"/>
    <w:basedOn w:val="Normal"/>
    <w:uiPriority w:val="99"/>
    <w:pPr>
      <w:spacing w:before="100" w:beforeAutospacing="1" w:after="100" w:afterAutospacing="1"/>
    </w:pPr>
  </w:style>
  <w:style w:type="paragraph" w:customStyle="1" w:styleId="signaturephone">
    <w:name w:val="signaturephone"/>
    <w:basedOn w:val="Normal"/>
    <w:uiPriority w:val="99"/>
    <w:pPr>
      <w:spacing w:before="100" w:beforeAutospacing="1" w:after="100" w:afterAutospacing="1"/>
    </w:pPr>
  </w:style>
  <w:style w:type="paragraph" w:customStyle="1" w:styleId="signatureemail">
    <w:name w:val="signatureemail"/>
    <w:basedOn w:val="Normal"/>
    <w:uiPriority w:val="99"/>
    <w:pPr>
      <w:spacing w:before="100" w:beforeAutospacing="1" w:after="100" w:afterAutospacing="1"/>
    </w:pPr>
  </w:style>
  <w:style w:type="paragraph" w:customStyle="1" w:styleId="signaturetwitter">
    <w:name w:val="signaturetwitter"/>
    <w:basedOn w:val="Normal"/>
    <w:uiPriority w:val="99"/>
    <w:pPr>
      <w:spacing w:before="100" w:beforeAutospacing="1" w:after="100" w:afterAutospacing="1"/>
    </w:pPr>
  </w:style>
  <w:style w:type="paragraph" w:customStyle="1" w:styleId="signaturewebsites">
    <w:name w:val="signaturewebsites"/>
    <w:basedOn w:val="Normal"/>
    <w:uiPriority w:val="99"/>
    <w:pPr>
      <w:spacing w:before="100" w:beforeAutospacing="1" w:after="100" w:afterAutospacing="1"/>
    </w:pPr>
  </w:style>
  <w:style w:type="paragraph" w:customStyle="1" w:styleId="signaturetitle1">
    <w:name w:val="signaturetitle1"/>
    <w:basedOn w:val="Normal"/>
    <w:uiPriority w:val="99"/>
    <w:pPr>
      <w:spacing w:before="180" w:after="100" w:afterAutospacing="1" w:line="195" w:lineRule="atLeast"/>
    </w:pPr>
    <w:rPr>
      <w:b/>
      <w:bCs/>
    </w:rPr>
  </w:style>
  <w:style w:type="paragraph" w:customStyle="1" w:styleId="signaturephone1">
    <w:name w:val="signaturephone1"/>
    <w:basedOn w:val="Normal"/>
    <w:uiPriority w:val="99"/>
    <w:pPr>
      <w:spacing w:before="100" w:beforeAutospacing="1" w:after="100" w:afterAutospacing="1"/>
    </w:pPr>
  </w:style>
  <w:style w:type="paragraph" w:customStyle="1" w:styleId="signatureemail1">
    <w:name w:val="signatureemail1"/>
    <w:basedOn w:val="Normal"/>
    <w:uiPriority w:val="99"/>
    <w:pPr>
      <w:spacing w:before="100" w:beforeAutospacing="1" w:after="100" w:afterAutospacing="1"/>
    </w:pPr>
  </w:style>
  <w:style w:type="paragraph" w:customStyle="1" w:styleId="signaturetwitter1">
    <w:name w:val="signaturetwitter1"/>
    <w:basedOn w:val="Normal"/>
    <w:uiPriority w:val="99"/>
    <w:pPr>
      <w:spacing w:before="100" w:beforeAutospacing="1" w:after="100" w:afterAutospacing="1"/>
    </w:pPr>
  </w:style>
  <w:style w:type="paragraph" w:customStyle="1" w:styleId="signaturewebsites1">
    <w:name w:val="signaturewebsites1"/>
    <w:basedOn w:val="Normal"/>
    <w:uiPriority w:val="99"/>
    <w:pPr>
      <w:spacing w:before="180" w:after="100" w:afterAutospacing="1"/>
    </w:pPr>
  </w:style>
  <w:style w:type="character" w:customStyle="1" w:styleId="releasedate1">
    <w:name w:val="releasedate1"/>
    <w:basedOn w:val="DefaultParagraphFont"/>
    <w:rPr>
      <w:rFonts w:ascii="Arial" w:hAnsi="Arial" w:cs="Arial" w:hint="default"/>
      <w:cap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15D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15DB"/>
    <w:rPr>
      <w:rFonts w:ascii="Segoe UI" w:eastAsiaTheme="minorEastAsia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5336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336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336A"/>
    <w:rPr>
      <w:rFonts w:eastAsiaTheme="minorEastAsi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33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336A"/>
    <w:rPr>
      <w:rFonts w:eastAsiaTheme="minorEastAsia"/>
      <w:b/>
      <w:bCs/>
    </w:rPr>
  </w:style>
  <w:style w:type="paragraph" w:styleId="Revision">
    <w:name w:val="Revision"/>
    <w:hidden/>
    <w:uiPriority w:val="99"/>
    <w:semiHidden/>
    <w:rsid w:val="0085152B"/>
    <w:rPr>
      <w:rFonts w:eastAsiaTheme="minorEastAsia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B7FC0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B7F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9059999">
      <w:marLeft w:val="284"/>
      <w:marRight w:val="284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9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6386">
          <w:marLeft w:val="0"/>
          <w:marRight w:val="0"/>
          <w:marTop w:val="2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063142">
          <w:marLeft w:val="1701"/>
          <w:marRight w:val="0"/>
          <w:marTop w:val="567"/>
          <w:marBottom w:val="11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3525">
          <w:marLeft w:val="170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59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80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6596675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972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09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113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30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0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950089">
                  <w:marLeft w:val="0"/>
                  <w:marRight w:val="0"/>
                  <w:marTop w:val="1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encoding w:val="unicode"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twitter.com/Groupe_Renault?lang=fr" TargetMode="External"/><Relationship Id="rId1" Type="http://schemas.openxmlformats.org/officeDocument/2006/relationships/hyperlink" Target="http://www.renault.com.t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50FFBF-AF67-4F9F-8CE5-FABD524A3F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>media.renault.com - Renault pre-révèle Nouveau SCENIC</vt:lpstr>
      <vt:lpstr>media.renault.com - Renault pre-révèle Nouveau SCENIC</vt:lpstr>
      <vt:lpstr>media.renault.com - Renault pre-révèle Nouveau SCENIC</vt:lpstr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media.renault.com - Renault pre-révèle Nouveau SCENIC</dc:title>
  <dc:creator>HERNANDEZ Bruno</dc:creator>
  <cp:lastModifiedBy>Fulya ÖZKAN</cp:lastModifiedBy>
  <cp:revision>3</cp:revision>
  <cp:lastPrinted>2016-04-15T12:20:00Z</cp:lastPrinted>
  <dcterms:created xsi:type="dcterms:W3CDTF">2016-04-20T07:13:00Z</dcterms:created>
  <dcterms:modified xsi:type="dcterms:W3CDTF">2016-04-20T15:34:00Z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463694991</vt:i4>
  </property>
  <property fmtid="{D5CDD505-2E9C-101B-9397-08002B2CF9AE}" pid="3" name="_NewReviewCycle">
    <vt:lpwstr/>
  </property>
  <property fmtid="{D5CDD505-2E9C-101B-9397-08002B2CF9AE}" pid="4" name="_EmailSubject">
    <vt:lpwstr>CP pre-reveal de XZG</vt:lpwstr>
  </property>
  <property fmtid="{D5CDD505-2E9C-101B-9397-08002B2CF9AE}" pid="5" name="_AuthorEmail">
    <vt:lpwstr>bruno.hernandez@renault.com</vt:lpwstr>
  </property>
  <property fmtid="{D5CDD505-2E9C-101B-9397-08002B2CF9AE}" pid="6" name="_AuthorEmailDisplayName">
    <vt:lpwstr>HERNANDEZ Bruno</vt:lpwstr>
  </property>
  <property fmtid="{D5CDD505-2E9C-101B-9397-08002B2CF9AE}" pid="7" name="_PreviousAdHocReviewCycleID">
    <vt:i4>-436259703</vt:i4>
  </property>
  <property fmtid="{D5CDD505-2E9C-101B-9397-08002B2CF9AE}" pid="8" name="_ReviewingToolsShownOnce">
    <vt:lpwstr/>
  </property>
</Properties>
</file>